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Give the ground-state electron configuration for carbon (atomic number 6).</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29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r>
                    <w:rPr>
                      <w:rStyle w:val="DefaultParagraphFont"/>
                      <w:rFonts w:ascii="Times New Roman" w:eastAsia="Times New Roman" w:hAnsi="Times New Roman" w:cs="Times New Roman"/>
                      <w:b w:val="0"/>
                      <w:bCs w:val="0"/>
                      <w:i/>
                      <w:iCs/>
                      <w:smallCaps w:val="0"/>
                      <w:color w:val="000000"/>
                      <w:sz w:val="22"/>
                      <w:szCs w:val="22"/>
                      <w:bdr w:val="nil"/>
                      <w:rtl w:val="0"/>
                    </w:rPr>
                    <w:t>s</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2</w:t>
                  </w:r>
                  <w:r>
                    <w:rPr>
                      <w:rStyle w:val="DefaultParagraphFont"/>
                      <w:rFonts w:ascii="Times New Roman" w:eastAsia="Times New Roman" w:hAnsi="Times New Roman" w:cs="Times New Roman"/>
                      <w:b w:val="0"/>
                      <w:bCs w:val="0"/>
                      <w:i w:val="0"/>
                      <w:iCs w:val="0"/>
                      <w:smallCaps w:val="0"/>
                      <w:color w:val="000000"/>
                      <w:sz w:val="22"/>
                      <w:szCs w:val="22"/>
                      <w:bdr w:val="nil"/>
                      <w:rtl w:val="0"/>
                    </w:rPr>
                    <w:t>2</w:t>
                  </w:r>
                  <w:r>
                    <w:rPr>
                      <w:rStyle w:val="DefaultParagraphFont"/>
                      <w:rFonts w:ascii="Times New Roman" w:eastAsia="Times New Roman" w:hAnsi="Times New Roman" w:cs="Times New Roman"/>
                      <w:b w:val="0"/>
                      <w:bCs w:val="0"/>
                      <w:i/>
                      <w:iCs/>
                      <w:smallCaps w:val="0"/>
                      <w:color w:val="000000"/>
                      <w:sz w:val="22"/>
                      <w:szCs w:val="22"/>
                      <w:bdr w:val="nil"/>
                      <w:rtl w:val="0"/>
                    </w:rPr>
                    <w:t>s</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2</w:t>
                  </w:r>
                  <w:r>
                    <w:rPr>
                      <w:rStyle w:val="DefaultParagraphFont"/>
                      <w:rFonts w:ascii="Times New Roman" w:eastAsia="Times New Roman" w:hAnsi="Times New Roman" w:cs="Times New Roman"/>
                      <w:b w:val="0"/>
                      <w:bCs w:val="0"/>
                      <w:i w:val="0"/>
                      <w:iCs w:val="0"/>
                      <w:smallCaps w:val="0"/>
                      <w:color w:val="000000"/>
                      <w:sz w:val="22"/>
                      <w:szCs w:val="22"/>
                      <w:bdr w:val="nil"/>
                      <w:rtl w:val="0"/>
                    </w:rPr>
                    <w:t>2</w:t>
                  </w:r>
                  <w:r>
                    <w:rPr>
                      <w:rStyle w:val="DefaultParagraphFont"/>
                      <w:rFonts w:ascii="Times New Roman" w:eastAsia="Times New Roman" w:hAnsi="Times New Roman" w:cs="Times New Roman"/>
                      <w:b w:val="0"/>
                      <w:bCs w:val="0"/>
                      <w:i/>
                      <w:iCs/>
                      <w:smallCaps w:val="0"/>
                      <w:color w:val="000000"/>
                      <w:sz w:val="22"/>
                      <w:szCs w:val="22"/>
                      <w:bdr w:val="nil"/>
                      <w:rtl w:val="0"/>
                    </w:rPr>
                    <w:t>p</w:t>
                  </w:r>
                  <w:r>
                    <w:rPr>
                      <w:rStyle w:val="DefaultParagraphFont"/>
                      <w:rFonts w:ascii="Times New Roman" w:eastAsia="Times New Roman" w:hAnsi="Times New Roman" w:cs="Times New Roman"/>
                      <w:b w:val="0"/>
                      <w:bCs w:val="0"/>
                      <w:i/>
                      <w:iCs/>
                      <w:smallCaps w:val="0"/>
                      <w:color w:val="000000"/>
                      <w:sz w:val="28"/>
                      <w:szCs w:val="28"/>
                      <w:bdr w:val="nil"/>
                      <w:vertAlign w:val="subscript"/>
                      <w:rtl w:val="0"/>
                    </w:rPr>
                    <w:t>x</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1</w:t>
                  </w:r>
                  <w:r>
                    <w:rPr>
                      <w:rStyle w:val="DefaultParagraphFont"/>
                      <w:rFonts w:ascii="Times New Roman" w:eastAsia="Times New Roman" w:hAnsi="Times New Roman" w:cs="Times New Roman"/>
                      <w:b w:val="0"/>
                      <w:bCs w:val="0"/>
                      <w:i w:val="0"/>
                      <w:iCs w:val="0"/>
                      <w:smallCaps w:val="0"/>
                      <w:color w:val="000000"/>
                      <w:sz w:val="22"/>
                      <w:szCs w:val="22"/>
                      <w:bdr w:val="nil"/>
                      <w:rtl w:val="0"/>
                    </w:rPr>
                    <w:t>2</w:t>
                  </w:r>
                  <w:r>
                    <w:rPr>
                      <w:rStyle w:val="DefaultParagraphFont"/>
                      <w:rFonts w:ascii="Times New Roman" w:eastAsia="Times New Roman" w:hAnsi="Times New Roman" w:cs="Times New Roman"/>
                      <w:b w:val="0"/>
                      <w:bCs w:val="0"/>
                      <w:i/>
                      <w:iCs/>
                      <w:smallCaps w:val="0"/>
                      <w:color w:val="000000"/>
                      <w:sz w:val="22"/>
                      <w:szCs w:val="22"/>
                      <w:bdr w:val="nil"/>
                      <w:rtl w:val="0"/>
                    </w:rPr>
                    <w:t>p</w:t>
                  </w:r>
                  <w:r>
                    <w:rPr>
                      <w:rStyle w:val="DefaultParagraphFont"/>
                      <w:rFonts w:ascii="Times New Roman" w:eastAsia="Times New Roman" w:hAnsi="Times New Roman" w:cs="Times New Roman"/>
                      <w:b w:val="0"/>
                      <w:bCs w:val="0"/>
                      <w:i/>
                      <w:iCs/>
                      <w:smallCaps w:val="0"/>
                      <w:color w:val="000000"/>
                      <w:sz w:val="28"/>
                      <w:szCs w:val="28"/>
                      <w:bdr w:val="nil"/>
                      <w:vertAlign w:val="subscript"/>
                      <w:rtl w:val="0"/>
                    </w:rPr>
                    <w:t>y</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1</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or 1</w:t>
                  </w:r>
                  <w:r>
                    <w:rPr>
                      <w:rStyle w:val="DefaultParagraphFont"/>
                      <w:rFonts w:ascii="Times New Roman" w:eastAsia="Times New Roman" w:hAnsi="Times New Roman" w:cs="Times New Roman"/>
                      <w:b w:val="0"/>
                      <w:bCs w:val="0"/>
                      <w:i/>
                      <w:iCs/>
                      <w:smallCaps w:val="0"/>
                      <w:color w:val="000000"/>
                      <w:sz w:val="22"/>
                      <w:szCs w:val="22"/>
                      <w:bdr w:val="nil"/>
                      <w:rtl w:val="0"/>
                    </w:rPr>
                    <w:t>s</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2</w:t>
                  </w:r>
                  <w:r>
                    <w:rPr>
                      <w:rStyle w:val="DefaultParagraphFont"/>
                      <w:rFonts w:ascii="Times New Roman" w:eastAsia="Times New Roman" w:hAnsi="Times New Roman" w:cs="Times New Roman"/>
                      <w:b w:val="0"/>
                      <w:bCs w:val="0"/>
                      <w:i w:val="0"/>
                      <w:iCs w:val="0"/>
                      <w:smallCaps w:val="0"/>
                      <w:color w:val="000000"/>
                      <w:sz w:val="22"/>
                      <w:szCs w:val="22"/>
                      <w:bdr w:val="nil"/>
                      <w:rtl w:val="0"/>
                    </w:rPr>
                    <w:t>2</w:t>
                  </w:r>
                  <w:r>
                    <w:rPr>
                      <w:rStyle w:val="DefaultParagraphFont"/>
                      <w:rFonts w:ascii="Times New Roman" w:eastAsia="Times New Roman" w:hAnsi="Times New Roman" w:cs="Times New Roman"/>
                      <w:b w:val="0"/>
                      <w:bCs w:val="0"/>
                      <w:i/>
                      <w:iCs/>
                      <w:smallCaps w:val="0"/>
                      <w:color w:val="000000"/>
                      <w:sz w:val="22"/>
                      <w:szCs w:val="22"/>
                      <w:bdr w:val="nil"/>
                      <w:rtl w:val="0"/>
                    </w:rPr>
                    <w:t>s</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2</w:t>
                  </w:r>
                  <w:r>
                    <w:rPr>
                      <w:rStyle w:val="DefaultParagraphFont"/>
                      <w:rFonts w:ascii="Times New Roman" w:eastAsia="Times New Roman" w:hAnsi="Times New Roman" w:cs="Times New Roman"/>
                      <w:b w:val="0"/>
                      <w:bCs w:val="0"/>
                      <w:i w:val="0"/>
                      <w:iCs w:val="0"/>
                      <w:smallCaps w:val="0"/>
                      <w:color w:val="000000"/>
                      <w:sz w:val="22"/>
                      <w:szCs w:val="22"/>
                      <w:bdr w:val="nil"/>
                      <w:rtl w:val="0"/>
                    </w:rPr>
                    <w:t>2</w:t>
                  </w:r>
                  <w:r>
                    <w:rPr>
                      <w:rStyle w:val="DefaultParagraphFont"/>
                      <w:rFonts w:ascii="Times New Roman" w:eastAsia="Times New Roman" w:hAnsi="Times New Roman" w:cs="Times New Roman"/>
                      <w:b w:val="0"/>
                      <w:bCs w:val="0"/>
                      <w:i/>
                      <w:iCs/>
                      <w:smallCaps w:val="0"/>
                      <w:color w:val="000000"/>
                      <w:sz w:val="22"/>
                      <w:szCs w:val="22"/>
                      <w:bdr w:val="nil"/>
                      <w:rtl w:val="0"/>
                    </w:rPr>
                    <w:t>p</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Give the ground-state electron configuration for fluorine (atomic number 9).</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35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r>
                    <w:rPr>
                      <w:rStyle w:val="DefaultParagraphFont"/>
                      <w:rFonts w:ascii="Times New Roman" w:eastAsia="Times New Roman" w:hAnsi="Times New Roman" w:cs="Times New Roman"/>
                      <w:b w:val="0"/>
                      <w:bCs w:val="0"/>
                      <w:i/>
                      <w:iCs/>
                      <w:smallCaps w:val="0"/>
                      <w:color w:val="000000"/>
                      <w:sz w:val="22"/>
                      <w:szCs w:val="22"/>
                      <w:bdr w:val="nil"/>
                      <w:rtl w:val="0"/>
                    </w:rPr>
                    <w:t>s</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2</w:t>
                  </w:r>
                  <w:r>
                    <w:rPr>
                      <w:rStyle w:val="DefaultParagraphFont"/>
                      <w:rFonts w:ascii="Times New Roman" w:eastAsia="Times New Roman" w:hAnsi="Times New Roman" w:cs="Times New Roman"/>
                      <w:b w:val="0"/>
                      <w:bCs w:val="0"/>
                      <w:i w:val="0"/>
                      <w:iCs w:val="0"/>
                      <w:smallCaps w:val="0"/>
                      <w:color w:val="000000"/>
                      <w:sz w:val="22"/>
                      <w:szCs w:val="22"/>
                      <w:bdr w:val="nil"/>
                      <w:rtl w:val="0"/>
                    </w:rPr>
                    <w:t>2</w:t>
                  </w:r>
                  <w:r>
                    <w:rPr>
                      <w:rStyle w:val="DefaultParagraphFont"/>
                      <w:rFonts w:ascii="Times New Roman" w:eastAsia="Times New Roman" w:hAnsi="Times New Roman" w:cs="Times New Roman"/>
                      <w:b w:val="0"/>
                      <w:bCs w:val="0"/>
                      <w:i/>
                      <w:iCs/>
                      <w:smallCaps w:val="0"/>
                      <w:color w:val="000000"/>
                      <w:sz w:val="22"/>
                      <w:szCs w:val="22"/>
                      <w:bdr w:val="nil"/>
                      <w:rtl w:val="0"/>
                    </w:rPr>
                    <w:t>s</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2</w:t>
                  </w:r>
                  <w:r>
                    <w:rPr>
                      <w:rStyle w:val="DefaultParagraphFont"/>
                      <w:rFonts w:ascii="Times New Roman" w:eastAsia="Times New Roman" w:hAnsi="Times New Roman" w:cs="Times New Roman"/>
                      <w:b w:val="0"/>
                      <w:bCs w:val="0"/>
                      <w:i w:val="0"/>
                      <w:iCs w:val="0"/>
                      <w:smallCaps w:val="0"/>
                      <w:color w:val="000000"/>
                      <w:sz w:val="22"/>
                      <w:szCs w:val="22"/>
                      <w:bdr w:val="nil"/>
                      <w:rtl w:val="0"/>
                    </w:rPr>
                    <w:t>2</w:t>
                  </w:r>
                  <w:r>
                    <w:rPr>
                      <w:rStyle w:val="DefaultParagraphFont"/>
                      <w:rFonts w:ascii="Times New Roman" w:eastAsia="Times New Roman" w:hAnsi="Times New Roman" w:cs="Times New Roman"/>
                      <w:b w:val="0"/>
                      <w:bCs w:val="0"/>
                      <w:i/>
                      <w:iCs/>
                      <w:smallCaps w:val="0"/>
                      <w:color w:val="000000"/>
                      <w:sz w:val="22"/>
                      <w:szCs w:val="22"/>
                      <w:bdr w:val="nil"/>
                      <w:rtl w:val="0"/>
                    </w:rPr>
                    <w:t>p</w:t>
                  </w:r>
                  <w:r>
                    <w:rPr>
                      <w:rStyle w:val="DefaultParagraphFont"/>
                      <w:rFonts w:ascii="Times New Roman" w:eastAsia="Times New Roman" w:hAnsi="Times New Roman" w:cs="Times New Roman"/>
                      <w:b w:val="0"/>
                      <w:bCs w:val="0"/>
                      <w:i/>
                      <w:iCs/>
                      <w:smallCaps w:val="0"/>
                      <w:color w:val="000000"/>
                      <w:sz w:val="28"/>
                      <w:szCs w:val="28"/>
                      <w:bdr w:val="nil"/>
                      <w:vertAlign w:val="subscript"/>
                      <w:rtl w:val="0"/>
                    </w:rPr>
                    <w:t>x</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2</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2</w:t>
                  </w:r>
                  <w:r>
                    <w:rPr>
                      <w:rStyle w:val="DefaultParagraphFont"/>
                      <w:rFonts w:ascii="Times New Roman" w:eastAsia="Times New Roman" w:hAnsi="Times New Roman" w:cs="Times New Roman"/>
                      <w:b w:val="0"/>
                      <w:bCs w:val="0"/>
                      <w:i/>
                      <w:iCs/>
                      <w:smallCaps w:val="0"/>
                      <w:color w:val="000000"/>
                      <w:sz w:val="22"/>
                      <w:szCs w:val="22"/>
                      <w:bdr w:val="nil"/>
                      <w:rtl w:val="0"/>
                    </w:rPr>
                    <w:t>p</w:t>
                  </w:r>
                  <w:r>
                    <w:rPr>
                      <w:rStyle w:val="DefaultParagraphFont"/>
                      <w:rFonts w:ascii="Times New Roman" w:eastAsia="Times New Roman" w:hAnsi="Times New Roman" w:cs="Times New Roman"/>
                      <w:b w:val="0"/>
                      <w:bCs w:val="0"/>
                      <w:i/>
                      <w:iCs/>
                      <w:smallCaps w:val="0"/>
                      <w:color w:val="000000"/>
                      <w:sz w:val="28"/>
                      <w:szCs w:val="28"/>
                      <w:bdr w:val="nil"/>
                      <w:vertAlign w:val="subscript"/>
                      <w:rtl w:val="0"/>
                    </w:rPr>
                    <w:t>y</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2</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2</w:t>
                  </w:r>
                  <w:r>
                    <w:rPr>
                      <w:rStyle w:val="DefaultParagraphFont"/>
                      <w:rFonts w:ascii="Times New Roman" w:eastAsia="Times New Roman" w:hAnsi="Times New Roman" w:cs="Times New Roman"/>
                      <w:b w:val="0"/>
                      <w:bCs w:val="0"/>
                      <w:i/>
                      <w:iCs/>
                      <w:smallCaps w:val="0"/>
                      <w:color w:val="000000"/>
                      <w:sz w:val="22"/>
                      <w:szCs w:val="22"/>
                      <w:bdr w:val="nil"/>
                      <w:rtl w:val="0"/>
                    </w:rPr>
                    <w:t>p</w:t>
                  </w:r>
                  <w:r>
                    <w:rPr>
                      <w:rStyle w:val="DefaultParagraphFont"/>
                      <w:rFonts w:ascii="Times New Roman" w:eastAsia="Times New Roman" w:hAnsi="Times New Roman" w:cs="Times New Roman"/>
                      <w:b w:val="0"/>
                      <w:bCs w:val="0"/>
                      <w:i/>
                      <w:iCs/>
                      <w:smallCaps w:val="0"/>
                      <w:color w:val="000000"/>
                      <w:sz w:val="28"/>
                      <w:szCs w:val="28"/>
                      <w:bdr w:val="nil"/>
                      <w:vertAlign w:val="subscript"/>
                      <w:rtl w:val="0"/>
                    </w:rPr>
                    <w:t>z</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1</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or 1</w:t>
                  </w:r>
                  <w:r>
                    <w:rPr>
                      <w:rStyle w:val="DefaultParagraphFont"/>
                      <w:rFonts w:ascii="Times New Roman" w:eastAsia="Times New Roman" w:hAnsi="Times New Roman" w:cs="Times New Roman"/>
                      <w:b w:val="0"/>
                      <w:bCs w:val="0"/>
                      <w:i/>
                      <w:iCs/>
                      <w:smallCaps w:val="0"/>
                      <w:color w:val="000000"/>
                      <w:sz w:val="22"/>
                      <w:szCs w:val="22"/>
                      <w:bdr w:val="nil"/>
                      <w:rtl w:val="0"/>
                    </w:rPr>
                    <w:t>s</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2</w:t>
                  </w:r>
                  <w:r>
                    <w:rPr>
                      <w:rStyle w:val="DefaultParagraphFont"/>
                      <w:rFonts w:ascii="Times New Roman" w:eastAsia="Times New Roman" w:hAnsi="Times New Roman" w:cs="Times New Roman"/>
                      <w:b w:val="0"/>
                      <w:bCs w:val="0"/>
                      <w:i w:val="0"/>
                      <w:iCs w:val="0"/>
                      <w:smallCaps w:val="0"/>
                      <w:color w:val="000000"/>
                      <w:sz w:val="22"/>
                      <w:szCs w:val="22"/>
                      <w:bdr w:val="nil"/>
                      <w:rtl w:val="0"/>
                    </w:rPr>
                    <w:t>2</w:t>
                  </w:r>
                  <w:r>
                    <w:rPr>
                      <w:rStyle w:val="DefaultParagraphFont"/>
                      <w:rFonts w:ascii="Times New Roman" w:eastAsia="Times New Roman" w:hAnsi="Times New Roman" w:cs="Times New Roman"/>
                      <w:b w:val="0"/>
                      <w:bCs w:val="0"/>
                      <w:i/>
                      <w:iCs/>
                      <w:smallCaps w:val="0"/>
                      <w:color w:val="000000"/>
                      <w:sz w:val="22"/>
                      <w:szCs w:val="22"/>
                      <w:bdr w:val="nil"/>
                      <w:rtl w:val="0"/>
                    </w:rPr>
                    <w:t>s</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2</w:t>
                  </w:r>
                  <w:r>
                    <w:rPr>
                      <w:rStyle w:val="DefaultParagraphFont"/>
                      <w:rFonts w:ascii="Times New Roman" w:eastAsia="Times New Roman" w:hAnsi="Times New Roman" w:cs="Times New Roman"/>
                      <w:b w:val="0"/>
                      <w:bCs w:val="0"/>
                      <w:i w:val="0"/>
                      <w:iCs w:val="0"/>
                      <w:smallCaps w:val="0"/>
                      <w:color w:val="000000"/>
                      <w:sz w:val="22"/>
                      <w:szCs w:val="22"/>
                      <w:bdr w:val="nil"/>
                      <w:rtl w:val="0"/>
                    </w:rPr>
                    <w:t>2</w:t>
                  </w:r>
                  <w:r>
                    <w:rPr>
                      <w:rStyle w:val="DefaultParagraphFont"/>
                      <w:rFonts w:ascii="Times New Roman" w:eastAsia="Times New Roman" w:hAnsi="Times New Roman" w:cs="Times New Roman"/>
                      <w:b w:val="0"/>
                      <w:bCs w:val="0"/>
                      <w:i/>
                      <w:iCs/>
                      <w:smallCaps w:val="0"/>
                      <w:color w:val="000000"/>
                      <w:sz w:val="22"/>
                      <w:szCs w:val="22"/>
                      <w:bdr w:val="nil"/>
                      <w:rtl w:val="0"/>
                    </w:rPr>
                    <w:t>p</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Give the ground-state electron configuration for magnesium (atomic number 12).</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3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r>
                    <w:rPr>
                      <w:rStyle w:val="DefaultParagraphFont"/>
                      <w:rFonts w:ascii="Times New Roman" w:eastAsia="Times New Roman" w:hAnsi="Times New Roman" w:cs="Times New Roman"/>
                      <w:b w:val="0"/>
                      <w:bCs w:val="0"/>
                      <w:i/>
                      <w:iCs/>
                      <w:smallCaps w:val="0"/>
                      <w:color w:val="000000"/>
                      <w:sz w:val="22"/>
                      <w:szCs w:val="22"/>
                      <w:bdr w:val="nil"/>
                      <w:rtl w:val="0"/>
                    </w:rPr>
                    <w:t>s</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2</w:t>
                  </w:r>
                  <w:r>
                    <w:rPr>
                      <w:rStyle w:val="DefaultParagraphFont"/>
                      <w:rFonts w:ascii="Times New Roman" w:eastAsia="Times New Roman" w:hAnsi="Times New Roman" w:cs="Times New Roman"/>
                      <w:b w:val="0"/>
                      <w:bCs w:val="0"/>
                      <w:i w:val="0"/>
                      <w:iCs w:val="0"/>
                      <w:smallCaps w:val="0"/>
                      <w:color w:val="000000"/>
                      <w:sz w:val="22"/>
                      <w:szCs w:val="22"/>
                      <w:bdr w:val="nil"/>
                      <w:rtl w:val="0"/>
                    </w:rPr>
                    <w:t>2</w:t>
                  </w:r>
                  <w:r>
                    <w:rPr>
                      <w:rStyle w:val="DefaultParagraphFont"/>
                      <w:rFonts w:ascii="Times New Roman" w:eastAsia="Times New Roman" w:hAnsi="Times New Roman" w:cs="Times New Roman"/>
                      <w:b w:val="0"/>
                      <w:bCs w:val="0"/>
                      <w:i/>
                      <w:iCs/>
                      <w:smallCaps w:val="0"/>
                      <w:color w:val="000000"/>
                      <w:sz w:val="22"/>
                      <w:szCs w:val="22"/>
                      <w:bdr w:val="nil"/>
                      <w:rtl w:val="0"/>
                    </w:rPr>
                    <w:t>s</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2</w:t>
                  </w:r>
                  <w:r>
                    <w:rPr>
                      <w:rStyle w:val="DefaultParagraphFont"/>
                      <w:rFonts w:ascii="Times New Roman" w:eastAsia="Times New Roman" w:hAnsi="Times New Roman" w:cs="Times New Roman"/>
                      <w:b w:val="0"/>
                      <w:bCs w:val="0"/>
                      <w:i w:val="0"/>
                      <w:iCs w:val="0"/>
                      <w:smallCaps w:val="0"/>
                      <w:color w:val="000000"/>
                      <w:sz w:val="22"/>
                      <w:szCs w:val="22"/>
                      <w:bdr w:val="nil"/>
                      <w:rtl w:val="0"/>
                    </w:rPr>
                    <w:t>2</w:t>
                  </w:r>
                  <w:r>
                    <w:rPr>
                      <w:rStyle w:val="DefaultParagraphFont"/>
                      <w:rFonts w:ascii="Times New Roman" w:eastAsia="Times New Roman" w:hAnsi="Times New Roman" w:cs="Times New Roman"/>
                      <w:b w:val="0"/>
                      <w:bCs w:val="0"/>
                      <w:i/>
                      <w:iCs/>
                      <w:smallCaps w:val="0"/>
                      <w:color w:val="000000"/>
                      <w:sz w:val="22"/>
                      <w:szCs w:val="22"/>
                      <w:bdr w:val="nil"/>
                      <w:rtl w:val="0"/>
                    </w:rPr>
                    <w:t>p</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6</w:t>
                  </w:r>
                  <w:r>
                    <w:rPr>
                      <w:rStyle w:val="DefaultParagraphFont"/>
                      <w:rFonts w:ascii="Times New Roman" w:eastAsia="Times New Roman" w:hAnsi="Times New Roman" w:cs="Times New Roman"/>
                      <w:b w:val="0"/>
                      <w:bCs w:val="0"/>
                      <w:i w:val="0"/>
                      <w:iCs w:val="0"/>
                      <w:smallCaps w:val="0"/>
                      <w:color w:val="000000"/>
                      <w:sz w:val="22"/>
                      <w:szCs w:val="22"/>
                      <w:bdr w:val="nil"/>
                      <w:rtl w:val="0"/>
                    </w:rPr>
                    <w:t>3</w:t>
                  </w:r>
                  <w:r>
                    <w:rPr>
                      <w:rStyle w:val="DefaultParagraphFont"/>
                      <w:rFonts w:ascii="Times New Roman" w:eastAsia="Times New Roman" w:hAnsi="Times New Roman" w:cs="Times New Roman"/>
                      <w:b w:val="0"/>
                      <w:bCs w:val="0"/>
                      <w:i/>
                      <w:iCs/>
                      <w:smallCaps w:val="0"/>
                      <w:color w:val="000000"/>
                      <w:sz w:val="22"/>
                      <w:szCs w:val="22"/>
                      <w:bdr w:val="nil"/>
                      <w:rtl w:val="0"/>
                    </w:rPr>
                    <w:t>s</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How many electrons does silicon have in its valence shell?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3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four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Exhibit 1-1</w:t>
            </w:r>
            <w:r>
              <w:rPr>
                <w:rStyle w:val="DefaultParagraphFont"/>
                <w:rFonts w:ascii="Times New Roman" w:eastAsia="Times New Roman" w:hAnsi="Times New Roman" w:cs="Times New Roman"/>
                <w:b/>
                <w:bCs/>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Write valid Lewis (electron-dot) structures for each formula below. Show all electrons as dots and show all non-bonding electrons.</w:t>
            </w:r>
          </w:p>
        </w:tc>
      </w:tr>
    </w:tbl>
    <w:p>
      <w:pPr>
        <w:shd w:val="clear" w:color="auto" w:fill="FFFFFF"/>
        <w:bidi w:val="0"/>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C</w:t>
            </w:r>
            <w:r>
              <w:rPr>
                <w:rStyle w:val="DefaultParagraphFont"/>
                <w:rFonts w:ascii="Times New Roman" w:eastAsia="Times New Roman" w:hAnsi="Times New Roman" w:cs="Times New Roman"/>
                <w:b w:val="0"/>
                <w:bCs w:val="0"/>
                <w:i w:val="0"/>
                <w:iCs w:val="0"/>
                <w:smallCaps w:val="0"/>
                <w:color w:val="000000"/>
                <w:sz w:val="28"/>
                <w:szCs w:val="28"/>
                <w:bdr w:val="nil"/>
                <w:vertAlign w:val="subscript"/>
                <w:rtl w:val="0"/>
              </w:rPr>
              <w:t>2</w:t>
            </w:r>
            <w:r>
              <w:rPr>
                <w:rStyle w:val="DefaultParagraphFont"/>
                <w:rFonts w:ascii="Times New Roman" w:eastAsia="Times New Roman" w:hAnsi="Times New Roman" w:cs="Times New Roman"/>
                <w:b w:val="0"/>
                <w:bCs w:val="0"/>
                <w:i w:val="0"/>
                <w:iCs w:val="0"/>
                <w:smallCaps w:val="0"/>
                <w:color w:val="000000"/>
                <w:sz w:val="22"/>
                <w:szCs w:val="22"/>
                <w:bdr w:val="nil"/>
                <w:rtl w:val="0"/>
              </w:rPr>
              <w:t>Cl</w:t>
            </w:r>
            <w:r>
              <w:rPr>
                <w:rStyle w:val="DefaultParagraphFont"/>
                <w:rFonts w:ascii="Times New Roman" w:eastAsia="Times New Roman" w:hAnsi="Times New Roman" w:cs="Times New Roman"/>
                <w:b w:val="0"/>
                <w:bCs w:val="0"/>
                <w:i w:val="0"/>
                <w:iCs w:val="0"/>
                <w:smallCaps w:val="0"/>
                <w:color w:val="000000"/>
                <w:sz w:val="28"/>
                <w:szCs w:val="28"/>
                <w:bdr w:val="nil"/>
                <w:vertAlign w:val="subscript"/>
                <w:rtl w:val="0"/>
              </w:rPr>
              <w:t>4</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tetrachloroethylene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2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position w:val="-3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height:49.5pt;width:63pt">
                        <v:imagedata r:id="rId4" o:title=""/>
                      </v:shape>
                    </w:pic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CO</w:t>
            </w:r>
            <w:r>
              <w:rPr>
                <w:rStyle w:val="DefaultParagraphFont"/>
                <w:rFonts w:ascii="Times New Roman" w:eastAsia="Times New Roman" w:hAnsi="Times New Roman" w:cs="Times New Roman"/>
                <w:b w:val="0"/>
                <w:bCs w:val="0"/>
                <w:i w:val="0"/>
                <w:iCs w:val="0"/>
                <w:smallCaps w:val="0"/>
                <w:color w:val="000000"/>
                <w:sz w:val="28"/>
                <w:szCs w:val="28"/>
                <w:bdr w:val="nil"/>
                <w:vertAlign w:val="subscript"/>
                <w:rtl w:val="0"/>
              </w:rPr>
              <w:t>2</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carbon dioxide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0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position w:val="-4"/>
                    </w:rPr>
                    <w:pict>
                      <v:shape id="_x0000_i1027" type="#_x0000_t75" style="height:15.75pt;width:51.75pt">
                        <v:imagedata r:id="rId5" o:title=""/>
                      </v:shape>
                    </w:pic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CH</w:t>
            </w:r>
            <w:r>
              <w:rPr>
                <w:rStyle w:val="DefaultParagraphFont"/>
                <w:rFonts w:ascii="Times New Roman" w:eastAsia="Times New Roman" w:hAnsi="Times New Roman" w:cs="Times New Roman"/>
                <w:b w:val="0"/>
                <w:bCs w:val="0"/>
                <w:i w:val="0"/>
                <w:iCs w:val="0"/>
                <w:smallCaps w:val="0"/>
                <w:color w:val="000000"/>
                <w:sz w:val="28"/>
                <w:szCs w:val="28"/>
                <w:bdr w:val="nil"/>
                <w:vertAlign w:val="subscript"/>
                <w:rtl w:val="0"/>
              </w:rPr>
              <w:t>4</w:t>
            </w:r>
            <w:r>
              <w:rPr>
                <w:rStyle w:val="DefaultParagraphFont"/>
                <w:rFonts w:ascii="Times New Roman" w:eastAsia="Times New Roman" w:hAnsi="Times New Roman" w:cs="Times New Roman"/>
                <w:b w:val="0"/>
                <w:bCs w:val="0"/>
                <w:i w:val="0"/>
                <w:iCs w:val="0"/>
                <w:smallCaps w:val="0"/>
                <w:color w:val="000000"/>
                <w:sz w:val="22"/>
                <w:szCs w:val="22"/>
                <w:bdr w:val="nil"/>
                <w:rtl w:val="0"/>
              </w:rPr>
              <w:t>O methanol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0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position w:val="-35"/>
                    </w:rPr>
                    <w:pict>
                      <v:shape id="_x0000_i1028" type="#_x0000_t75" style="height:46.5pt;width:53.25pt">
                        <v:imagedata r:id="rId6" o:title=""/>
                      </v:shape>
                    </w:pic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Exhibit 1-2</w:t>
            </w:r>
            <w:r>
              <w:rPr>
                <w:rStyle w:val="DefaultParagraphFont"/>
                <w:rFonts w:ascii="Times New Roman" w:eastAsia="Times New Roman" w:hAnsi="Times New Roman" w:cs="Times New Roman"/>
                <w:b/>
                <w:bCs/>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Consider the structure of urea, shown below, to answer the following question(s).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position w:val="-27"/>
                <w:sz w:val="22"/>
                <w:szCs w:val="22"/>
                <w:bdr w:val="nil"/>
                <w:rtl w:val="0"/>
              </w:rPr>
              <w:pict>
                <v:shape id="_x0000_i1029" type="#_x0000_t75" style="height:37.5pt;width:83.25pt">
                  <v:imagedata r:id="rId7" o:title=""/>
                </v:shape>
              </w:pict>
            </w:r>
          </w:p>
        </w:tc>
      </w:tr>
    </w:tbl>
    <w:p>
      <w:pPr>
        <w:shd w:val="clear" w:color="auto" w:fill="FFFFFF"/>
        <w:bidi w:val="0"/>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Exhibit 1-2. Fill in any non-bonding valence electrons that are missing from the line-bond structure.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6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position w:val="-25"/>
                    </w:rPr>
                    <w:pict>
                      <v:shape id="_x0000_i1030" type="#_x0000_t75" style="height:36.75pt;width:82.5pt">
                        <v:imagedata r:id="rId8" o:title=""/>
                      </v:shape>
                    </w:pic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Exhibit 1-2. The carbon atom in urea is: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399"/>
              <w:gridCol w:w="82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43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iCs/>
                      <w:smallCaps w:val="0"/>
                      <w:color w:val="000000"/>
                      <w:sz w:val="22"/>
                      <w:szCs w:val="22"/>
                      <w:bdr w:val="nil"/>
                      <w:rtl w:val="0"/>
                    </w:rPr>
                    <w:t>sp</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3</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hybridized</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43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iCs/>
                      <w:smallCaps w:val="0"/>
                      <w:color w:val="000000"/>
                      <w:sz w:val="22"/>
                      <w:szCs w:val="22"/>
                      <w:bdr w:val="nil"/>
                      <w:rtl w:val="0"/>
                    </w:rPr>
                    <w:t>sp</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2</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hybridized</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43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iCs/>
                      <w:smallCaps w:val="0"/>
                      <w:color w:val="000000"/>
                      <w:sz w:val="22"/>
                      <w:szCs w:val="22"/>
                      <w:bdr w:val="nil"/>
                      <w:rtl w:val="0"/>
                    </w:rPr>
                    <w:t>sp</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hybridized</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843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not hybridized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Exhibit 1-2. The predicted NH</w:t>
            </w:r>
            <w:r>
              <w:rPr>
                <w:rStyle w:val="DefaultParagraphFont"/>
                <w:rFonts w:ascii="Times New Roman" w:eastAsia="Times New Roman" w:hAnsi="Times New Roman" w:cs="Times New Roman"/>
                <w:b w:val="0"/>
                <w:bCs w:val="0"/>
                <w:i w:val="0"/>
                <w:iCs w:val="0"/>
                <w:smallCaps w:val="0"/>
                <w:color w:val="000000"/>
                <w:sz w:val="28"/>
                <w:szCs w:val="28"/>
                <w:bdr w:val="nil"/>
                <w:vertAlign w:val="subscript"/>
                <w:rtl w:val="0"/>
              </w:rPr>
              <w:t>2</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 bond angle in urea is: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399"/>
              <w:gridCol w:w="82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43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109.5</w:t>
                  </w:r>
                  <w:r>
                    <w:rPr>
                      <w:rStyle w:val="DefaultParagraphFont"/>
                      <w:rFonts w:ascii="times" w:eastAsia="times" w:hAnsi="times" w:cs="times"/>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43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120</w:t>
                  </w:r>
                  <w:r>
                    <w:rPr>
                      <w:rStyle w:val="DefaultParagraphFont"/>
                      <w:rFonts w:ascii="times" w:eastAsia="times" w:hAnsi="times" w:cs="times"/>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43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180</w:t>
                  </w:r>
                  <w:r>
                    <w:rPr>
                      <w:rStyle w:val="DefaultParagraphFont"/>
                      <w:rFonts w:ascii="times" w:eastAsia="times" w:hAnsi="times" w:cs="times"/>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843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not predictable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Exhibit 1-3</w:t>
            </w:r>
            <w:r>
              <w:rPr>
                <w:rStyle w:val="DefaultParagraphFont"/>
                <w:rFonts w:ascii="Times New Roman" w:eastAsia="Times New Roman" w:hAnsi="Times New Roman" w:cs="Times New Roman"/>
                <w:b/>
                <w:bCs/>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Determine the hybridization for the indicated atoms in each structure below.</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position w:val="-52"/>
                <w:sz w:val="22"/>
                <w:szCs w:val="22"/>
                <w:bdr w:val="nil"/>
                <w:rtl w:val="0"/>
              </w:rPr>
              <w:pict>
                <v:shape id="_x0000_i1031" type="#_x0000_t75" style="height:63pt;width:310.5pt">
                  <v:imagedata r:id="rId9" o:title=""/>
                </v:shape>
              </w:pict>
            </w:r>
          </w:p>
        </w:tc>
      </w:tr>
    </w:tbl>
    <w:p>
      <w:pPr>
        <w:shd w:val="clear" w:color="auto" w:fill="FFFFFF"/>
        <w:bidi w:val="0"/>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Exhibit 1-3. The hybridization of this oxygen atom (</w:t>
            </w:r>
            <w:r>
              <w:rPr>
                <w:rStyle w:val="DefaultParagraphFont"/>
                <w:rFonts w:ascii="Times New Roman" w:eastAsia="Times New Roman" w:hAnsi="Times New Roman" w:cs="Times New Roman"/>
                <w:b/>
                <w:bCs/>
                <w:i w:val="0"/>
                <w:iCs w:val="0"/>
                <w:smallCaps w:val="0"/>
                <w:color w:val="000000"/>
                <w:sz w:val="22"/>
                <w:szCs w:val="22"/>
                <w:bdr w:val="nil"/>
                <w:rtl w:val="0"/>
              </w:rPr>
              <w:t>A</w:t>
            </w:r>
            <w:r>
              <w:rPr>
                <w:rStyle w:val="DefaultParagraphFont"/>
                <w:rFonts w:ascii="Times New Roman" w:eastAsia="Times New Roman" w:hAnsi="Times New Roman" w:cs="Times New Roman"/>
                <w:b w:val="0"/>
                <w:bCs w:val="0"/>
                <w:i w:val="0"/>
                <w:iCs w:val="0"/>
                <w:smallCaps w:val="0"/>
                <w:color w:val="000000"/>
                <w:sz w:val="22"/>
                <w:szCs w:val="22"/>
                <w:bdr w:val="nil"/>
                <w:rtl w:val="0"/>
              </w:rPr>
              <w:t>) is 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3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sp</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Exhibit 1-3. The hybridization of this oxygen atom (</w:t>
            </w:r>
            <w:r>
              <w:rPr>
                <w:rStyle w:val="DefaultParagraphFont"/>
                <w:rFonts w:ascii="Times New Roman" w:eastAsia="Times New Roman" w:hAnsi="Times New Roman" w:cs="Times New Roman"/>
                <w:b/>
                <w:bCs/>
                <w:i w:val="0"/>
                <w:iCs w:val="0"/>
                <w:smallCaps w:val="0"/>
                <w:color w:val="000000"/>
                <w:sz w:val="22"/>
                <w:szCs w:val="22"/>
                <w:bdr w:val="nil"/>
                <w:rtl w:val="0"/>
              </w:rPr>
              <w:t>B</w:t>
            </w:r>
            <w:r>
              <w:rPr>
                <w:rStyle w:val="DefaultParagraphFont"/>
                <w:rFonts w:ascii="Times New Roman" w:eastAsia="Times New Roman" w:hAnsi="Times New Roman" w:cs="Times New Roman"/>
                <w:b w:val="0"/>
                <w:bCs w:val="0"/>
                <w:i w:val="0"/>
                <w:iCs w:val="0"/>
                <w:smallCaps w:val="0"/>
                <w:color w:val="000000"/>
                <w:sz w:val="22"/>
                <w:szCs w:val="22"/>
                <w:bdr w:val="nil"/>
                <w:rtl w:val="0"/>
              </w:rPr>
              <w:t>) is 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3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sp</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Exhibit 1-3. The hybridization of this carbon atom (</w:t>
            </w:r>
            <w:r>
              <w:rPr>
                <w:rStyle w:val="DefaultParagraphFont"/>
                <w:rFonts w:ascii="Times New Roman" w:eastAsia="Times New Roman" w:hAnsi="Times New Roman" w:cs="Times New Roman"/>
                <w:b/>
                <w:bCs/>
                <w:i w:val="0"/>
                <w:iCs w:val="0"/>
                <w:smallCaps w:val="0"/>
                <w:color w:val="000000"/>
                <w:sz w:val="22"/>
                <w:szCs w:val="22"/>
                <w:bdr w:val="nil"/>
                <w:rtl w:val="0"/>
              </w:rPr>
              <w:t>C</w:t>
            </w:r>
            <w:r>
              <w:rPr>
                <w:rStyle w:val="DefaultParagraphFont"/>
                <w:rFonts w:ascii="Times New Roman" w:eastAsia="Times New Roman" w:hAnsi="Times New Roman" w:cs="Times New Roman"/>
                <w:b w:val="0"/>
                <w:bCs w:val="0"/>
                <w:i w:val="0"/>
                <w:iCs w:val="0"/>
                <w:smallCaps w:val="0"/>
                <w:color w:val="000000"/>
                <w:sz w:val="22"/>
                <w:szCs w:val="22"/>
                <w:bdr w:val="nil"/>
                <w:rtl w:val="0"/>
              </w:rPr>
              <w:t>) is 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3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sp</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Exhibit 1-3. The hybridization of this carbon atom (</w:t>
            </w:r>
            <w:r>
              <w:rPr>
                <w:rStyle w:val="DefaultParagraphFont"/>
                <w:rFonts w:ascii="Times New Roman" w:eastAsia="Times New Roman" w:hAnsi="Times New Roman" w:cs="Times New Roman"/>
                <w:b/>
                <w:bCs/>
                <w:i w:val="0"/>
                <w:iCs w:val="0"/>
                <w:smallCaps w:val="0"/>
                <w:color w:val="000000"/>
                <w:sz w:val="22"/>
                <w:szCs w:val="22"/>
                <w:bdr w:val="nil"/>
                <w:rtl w:val="0"/>
              </w:rPr>
              <w:t>D</w:t>
            </w:r>
            <w:r>
              <w:rPr>
                <w:rStyle w:val="DefaultParagraphFont"/>
                <w:rFonts w:ascii="Times New Roman" w:eastAsia="Times New Roman" w:hAnsi="Times New Roman" w:cs="Times New Roman"/>
                <w:b w:val="0"/>
                <w:bCs w:val="0"/>
                <w:i w:val="0"/>
                <w:iCs w:val="0"/>
                <w:smallCaps w:val="0"/>
                <w:color w:val="000000"/>
                <w:sz w:val="22"/>
                <w:szCs w:val="22"/>
                <w:bdr w:val="nil"/>
                <w:rtl w:val="0"/>
              </w:rPr>
              <w:t>) is 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sp</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The molecular formula C</w:t>
            </w:r>
            <w:r>
              <w:rPr>
                <w:rStyle w:val="DefaultParagraphFont"/>
                <w:rFonts w:ascii="Times New Roman" w:eastAsia="Times New Roman" w:hAnsi="Times New Roman" w:cs="Times New Roman"/>
                <w:b w:val="0"/>
                <w:bCs w:val="0"/>
                <w:i w:val="0"/>
                <w:iCs w:val="0"/>
                <w:smallCaps w:val="0"/>
                <w:color w:val="000000"/>
                <w:sz w:val="28"/>
                <w:szCs w:val="28"/>
                <w:bdr w:val="nil"/>
                <w:vertAlign w:val="subscript"/>
                <w:rtl w:val="0"/>
              </w:rPr>
              <w:t>2</w:t>
            </w:r>
            <w:r>
              <w:rPr>
                <w:rStyle w:val="DefaultParagraphFont"/>
                <w:rFonts w:ascii="Times New Roman" w:eastAsia="Times New Roman" w:hAnsi="Times New Roman" w:cs="Times New Roman"/>
                <w:b w:val="0"/>
                <w:bCs w:val="0"/>
                <w:i w:val="0"/>
                <w:iCs w:val="0"/>
                <w:smallCaps w:val="0"/>
                <w:color w:val="000000"/>
                <w:sz w:val="22"/>
                <w:szCs w:val="22"/>
                <w:bdr w:val="nil"/>
                <w:rtl w:val="0"/>
              </w:rPr>
              <w:t>H</w:t>
            </w:r>
            <w:r>
              <w:rPr>
                <w:rStyle w:val="DefaultParagraphFont"/>
                <w:rFonts w:ascii="Times New Roman" w:eastAsia="Times New Roman" w:hAnsi="Times New Roman" w:cs="Times New Roman"/>
                <w:b w:val="0"/>
                <w:bCs w:val="0"/>
                <w:i w:val="0"/>
                <w:iCs w:val="0"/>
                <w:smallCaps w:val="0"/>
                <w:color w:val="000000"/>
                <w:sz w:val="28"/>
                <w:szCs w:val="28"/>
                <w:bdr w:val="nil"/>
                <w:vertAlign w:val="subscript"/>
                <w:rtl w:val="0"/>
              </w:rPr>
              <w:t>4</w:t>
            </w:r>
            <w:r>
              <w:rPr>
                <w:rStyle w:val="DefaultParagraphFont"/>
                <w:rFonts w:ascii="Times New Roman" w:eastAsia="Times New Roman" w:hAnsi="Times New Roman" w:cs="Times New Roman"/>
                <w:b w:val="0"/>
                <w:bCs w:val="0"/>
                <w:i w:val="0"/>
                <w:iCs w:val="0"/>
                <w:smallCaps w:val="0"/>
                <w:color w:val="000000"/>
                <w:sz w:val="22"/>
                <w:szCs w:val="22"/>
                <w:bdr w:val="nil"/>
                <w:rtl w:val="0"/>
              </w:rPr>
              <w:t>O can be converted into three-line bond (Kekulé) structures that are consistent with valence rules.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376"/>
              <w:gridCol w:w="1793"/>
              <w:gridCol w:w="378"/>
              <w:gridCol w:w="1789"/>
              <w:gridCol w:w="376"/>
              <w:gridCol w:w="1791"/>
              <w:gridCol w:w="378"/>
              <w:gridCol w:w="17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1815" w:type="dxa"/>
                  <w:noWrap w:val="0"/>
                  <w:tcMar>
                    <w:top w:w="0" w:type="dxa"/>
                    <w:left w:w="0" w:type="dxa"/>
                    <w:bottom w:w="0" w:type="dxa"/>
                    <w:right w:w="0" w:type="dxa"/>
                  </w:tcMar>
                  <w:vAlign w:val="center"/>
                </w:tcPr>
                <w:p>
                  <w:pPr>
                    <w:shd w:val="clear" w:color="auto" w:fill="FFFFFF"/>
                    <w:bidi w:val="0"/>
                  </w:pPr>
                  <w:r>
                    <w:rPr>
                      <w:position w:val="-47"/>
                    </w:rPr>
                    <w:pict>
                      <v:shape id="_x0000_i1032" type="#_x0000_t75" style="height:58.5pt;width:81pt">
                        <v:imagedata r:id="rId10" o:title=""/>
                      </v:shape>
                    </w:pict>
                  </w:r>
                </w:p>
              </w:tc>
              <w:tc>
                <w:tcPr>
                  <w:tcW w:w="405"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1815" w:type="dxa"/>
                  <w:noWrap w:val="0"/>
                  <w:tcMar>
                    <w:top w:w="0" w:type="dxa"/>
                    <w:left w:w="0" w:type="dxa"/>
                    <w:bottom w:w="0" w:type="dxa"/>
                    <w:right w:w="0" w:type="dxa"/>
                  </w:tcMar>
                  <w:vAlign w:val="center"/>
                </w:tcPr>
                <w:p>
                  <w:pPr>
                    <w:shd w:val="clear" w:color="auto" w:fill="FFFFFF"/>
                    <w:bidi w:val="0"/>
                  </w:pPr>
                  <w:r>
                    <w:rPr>
                      <w:position w:val="-47"/>
                    </w:rPr>
                    <w:pict>
                      <v:shape id="_x0000_i1033" type="#_x0000_t75" style="height:58.5pt;width:79.5pt">
                        <v:imagedata r:id="rId11" o:title=""/>
                      </v:shape>
                    </w:pict>
                  </w:r>
                </w:p>
              </w:tc>
              <w:tc>
                <w:tcPr>
                  <w:tcW w:w="405"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1815" w:type="dxa"/>
                  <w:noWrap w:val="0"/>
                  <w:tcMar>
                    <w:top w:w="0" w:type="dxa"/>
                    <w:left w:w="0" w:type="dxa"/>
                    <w:bottom w:w="0" w:type="dxa"/>
                    <w:right w:w="0" w:type="dxa"/>
                  </w:tcMar>
                  <w:vAlign w:val="center"/>
                </w:tcPr>
                <w:p>
                  <w:pPr>
                    <w:shd w:val="clear" w:color="auto" w:fill="FFFFFF"/>
                    <w:bidi w:val="0"/>
                  </w:pPr>
                  <w:r>
                    <w:rPr>
                      <w:position w:val="-47"/>
                    </w:rPr>
                    <w:pict>
                      <v:shape id="_x0000_i1034" type="#_x0000_t75" style="height:58.5pt;width:80.25pt">
                        <v:imagedata r:id="rId12" o:title=""/>
                      </v:shape>
                    </w:pict>
                  </w:r>
                </w:p>
              </w:tc>
              <w:tc>
                <w:tcPr>
                  <w:tcW w:w="405"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1815" w:type="dxa"/>
                  <w:noWrap w:val="0"/>
                  <w:tcMar>
                    <w:top w:w="0" w:type="dxa"/>
                    <w:left w:w="0" w:type="dxa"/>
                    <w:bottom w:w="0" w:type="dxa"/>
                    <w:right w:w="0" w:type="dxa"/>
                  </w:tcMar>
                  <w:vAlign w:val="center"/>
                </w:tcPr>
                <w:p>
                  <w:pPr>
                    <w:shd w:val="clear" w:color="auto" w:fill="FFFFFF"/>
                    <w:bidi w:val="0"/>
                  </w:pPr>
                  <w:r>
                    <w:rPr>
                      <w:position w:val="-47"/>
                    </w:rPr>
                    <w:pict>
                      <v:shape id="_x0000_i1035" type="#_x0000_t75" style="height:58.5pt;width:66.75pt">
                        <v:imagedata r:id="rId13" o:title=""/>
                      </v:shape>
                    </w:pict>
                  </w:r>
                </w:p>
              </w:tc>
            </w:tr>
          </w:tbl>
          <w:p>
            <w:pPr>
              <w:pStyle w:val="p"/>
              <w:shd w:val="clear" w:color="auto" w:fill="FFFFFF"/>
              <w:bidi w:val="0"/>
              <w:spacing w:before="0" w:beforeAutospacing="0" w:after="0" w:afterAutospacing="0"/>
              <w:jc w:val="left"/>
            </w:pPr>
          </w:p>
          <w:tbl>
            <w:tblPr>
              <w:jc w:val="left"/>
              <w:tblBorders>
                <w:top w:val="nil"/>
                <w:left w:val="nil"/>
                <w:bottom w:val="nil"/>
                <w:right w:val="nil"/>
                <w:insideH w:val="nil"/>
                <w:insideV w:val="nil"/>
              </w:tblBorders>
              <w:tblCellMar>
                <w:top w:w="0" w:type="dxa"/>
                <w:left w:w="0" w:type="dxa"/>
                <w:bottom w:w="0" w:type="dxa"/>
                <w:right w:w="0" w:type="dxa"/>
              </w:tblCellMar>
            </w:tblPr>
            <w:tblGrid>
              <w:gridCol w:w="399"/>
              <w:gridCol w:w="82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43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one of the Kekulé structures is </w:t>
                  </w:r>
                  <w:r>
                    <w:rPr>
                      <w:rStyle w:val="DefaultParagraphFont"/>
                      <w:rFonts w:ascii="Times New Roman" w:eastAsia="Times New Roman" w:hAnsi="Times New Roman" w:cs="Times New Roman"/>
                      <w:b/>
                      <w:bCs/>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consistent with valence rules?</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43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Explain why the structure you chose in part </w:t>
                  </w:r>
                  <w:r>
                    <w:rPr>
                      <w:rStyle w:val="DefaultParagraphFont"/>
                      <w:rFonts w:ascii="Times New Roman" w:eastAsia="Times New Roman" w:hAnsi="Times New Roman" w:cs="Times New Roman"/>
                      <w:b/>
                      <w:bCs/>
                      <w:i w:val="0"/>
                      <w:iCs w:val="0"/>
                      <w:smallCaps w:val="0"/>
                      <w:color w:val="000000"/>
                      <w:sz w:val="22"/>
                      <w:szCs w:val="22"/>
                      <w:bdr w:val="nil"/>
                      <w:rtl w:val="0"/>
                    </w:rPr>
                    <w:t>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 not consistent with valence rules.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374"/>
                    <w:gridCol w:w="73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b w:val="0"/>
                            <w:bCs w:val="0"/>
                            <w:i w:val="0"/>
                            <w:iCs w:val="0"/>
                            <w:smallCaps w:val="0"/>
                            <w:color w:val="000000"/>
                            <w:sz w:val="24"/>
                            <w:szCs w:val="24"/>
                            <w:bdr w:val="nil"/>
                            <w:rtl w:val="0"/>
                          </w:rPr>
                          <w:t>a.</w:t>
                        </w:r>
                      </w:p>
                    </w:tc>
                    <w:tc>
                      <w:tcPr>
                        <w:tcW w:w="8430" w:type="dxa"/>
                        <w:noWrap w:val="0"/>
                        <w:tcMar>
                          <w:top w:w="0" w:type="dxa"/>
                          <w:left w:w="0" w:type="dxa"/>
                          <w:bottom w:w="0" w:type="dxa"/>
                          <w:right w:w="0" w:type="dxa"/>
                        </w:tcMar>
                        <w:vAlign w:val="center"/>
                      </w:tcPr>
                      <w:p>
                        <w:pPr>
                          <w:bidi w:val="0"/>
                        </w:pPr>
                        <w:r>
                          <w:rPr>
                            <w:rStyle w:val="DefaultParagraphFont"/>
                            <w:b w:val="0"/>
                            <w:bCs w:val="0"/>
                            <w:i w:val="0"/>
                            <w:iCs w:val="0"/>
                            <w:smallCaps w:val="0"/>
                            <w:color w:val="000000"/>
                            <w:sz w:val="24"/>
                            <w:szCs w:val="24"/>
                            <w:bdr w:val="nil"/>
                            <w:rtl w:val="0"/>
                          </w:rPr>
                          <w:t>d</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b w:val="0"/>
                            <w:bCs w:val="0"/>
                            <w:i w:val="0"/>
                            <w:iCs w:val="0"/>
                            <w:smallCaps w:val="0"/>
                            <w:color w:val="000000"/>
                            <w:sz w:val="24"/>
                            <w:szCs w:val="24"/>
                            <w:bdr w:val="nil"/>
                            <w:rtl w:val="0"/>
                          </w:rPr>
                          <w:t>b.</w:t>
                        </w:r>
                      </w:p>
                    </w:tc>
                    <w:tc>
                      <w:tcPr>
                        <w:tcW w:w="8430" w:type="dxa"/>
                        <w:noWrap w:val="0"/>
                        <w:tcMar>
                          <w:top w:w="0" w:type="dxa"/>
                          <w:left w:w="0" w:type="dxa"/>
                          <w:bottom w:w="0" w:type="dxa"/>
                          <w:right w:w="0" w:type="dxa"/>
                        </w:tcMar>
                        <w:vAlign w:val="center"/>
                      </w:tcPr>
                      <w:p>
                        <w:pPr>
                          <w:bidi w:val="0"/>
                        </w:pPr>
                        <w:r>
                          <w:rPr>
                            <w:rStyle w:val="DefaultParagraphFont"/>
                            <w:b w:val="0"/>
                            <w:bCs w:val="0"/>
                            <w:i w:val="0"/>
                            <w:iCs w:val="0"/>
                            <w:smallCaps w:val="0"/>
                            <w:color w:val="000000"/>
                            <w:sz w:val="24"/>
                            <w:szCs w:val="24"/>
                            <w:bdr w:val="nil"/>
                            <w:rtl w:val="0"/>
                          </w:rPr>
                          <w:t>The carbon bonded to the oxygen atom in structure d is pentavalent; it has 10 valence electrons. Carbon can only have eight valence electrons. In addition, the other carbon has only six valence electrons when it would prefer to have eight.</w:t>
                        </w:r>
                      </w:p>
                    </w:tc>
                  </w:tr>
                </w:tbl>
                <w:p>
                  <w:pPr>
                    <w:pStyle w:val="p"/>
                    <w:bidi w:val="0"/>
                    <w:spacing w:before="0" w:beforeAutospacing="0" w:after="0" w:afterAutospacing="0"/>
                    <w:jc w:val="left"/>
                  </w:pP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The original question was combined with #15. This placeholder question is here to maintain the integrity of the numbering system between the printed copy and ExamView. Therefore, it has been marked "do not use on test" in ExamView's question information dialog. As a result, this placeholder question is automatically prevented from being chosen as a test question.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9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 not provided.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Convert the following structure to a skeletal drawing and give its molecular formula.</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position w:val="-93"/>
                <w:sz w:val="22"/>
                <w:szCs w:val="22"/>
                <w:bdr w:val="nil"/>
                <w:rtl w:val="0"/>
              </w:rPr>
              <w:pict>
                <v:shape id="_x0000_i1036" type="#_x0000_t75" style="height:104.25pt;width:101.25pt">
                  <v:imagedata r:id="rId14" o:title=""/>
                </v:shape>
              </w:pic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2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position w:val="-57"/>
                    </w:rPr>
                    <w:pict>
                      <v:shape id="_x0000_i1037" type="#_x0000_t75" style="height:69pt;width:42.75pt">
                        <v:imagedata r:id="rId15" o:title=""/>
                      </v:shape>
                    </w:pic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Molecular formula: C</w:t>
                  </w:r>
                  <w:r>
                    <w:rPr>
                      <w:rStyle w:val="DefaultParagraphFont"/>
                      <w:rFonts w:ascii="Times New Roman" w:eastAsia="Times New Roman" w:hAnsi="Times New Roman" w:cs="Times New Roman"/>
                      <w:b w:val="0"/>
                      <w:bCs w:val="0"/>
                      <w:i w:val="0"/>
                      <w:iCs w:val="0"/>
                      <w:smallCaps w:val="0"/>
                      <w:color w:val="000000"/>
                      <w:sz w:val="28"/>
                      <w:szCs w:val="28"/>
                      <w:bdr w:val="nil"/>
                      <w:vertAlign w:val="subscript"/>
                      <w:rtl w:val="0"/>
                    </w:rPr>
                    <w:t>5</w:t>
                  </w:r>
                  <w:r>
                    <w:rPr>
                      <w:rStyle w:val="DefaultParagraphFont"/>
                      <w:rFonts w:ascii="Times New Roman" w:eastAsia="Times New Roman" w:hAnsi="Times New Roman" w:cs="Times New Roman"/>
                      <w:b w:val="0"/>
                      <w:bCs w:val="0"/>
                      <w:i w:val="0"/>
                      <w:iCs w:val="0"/>
                      <w:smallCaps w:val="0"/>
                      <w:color w:val="000000"/>
                      <w:sz w:val="22"/>
                      <w:szCs w:val="22"/>
                      <w:bdr w:val="nil"/>
                      <w:rtl w:val="0"/>
                    </w:rPr>
                    <w:t>H</w:t>
                  </w:r>
                  <w:r>
                    <w:rPr>
                      <w:rStyle w:val="DefaultParagraphFont"/>
                      <w:rFonts w:ascii="Times New Roman" w:eastAsia="Times New Roman" w:hAnsi="Times New Roman" w:cs="Times New Roman"/>
                      <w:b w:val="0"/>
                      <w:bCs w:val="0"/>
                      <w:i w:val="0"/>
                      <w:iCs w:val="0"/>
                      <w:smallCaps w:val="0"/>
                      <w:color w:val="000000"/>
                      <w:sz w:val="28"/>
                      <w:szCs w:val="28"/>
                      <w:bdr w:val="nil"/>
                      <w:vertAlign w:val="subscript"/>
                      <w:rtl w:val="0"/>
                    </w:rPr>
                    <w:t>7</w:t>
                  </w:r>
                  <w:r>
                    <w:rPr>
                      <w:rStyle w:val="DefaultParagraphFont"/>
                      <w:rFonts w:ascii="Times New Roman" w:eastAsia="Times New Roman" w:hAnsi="Times New Roman" w:cs="Times New Roman"/>
                      <w:b w:val="0"/>
                      <w:bCs w:val="0"/>
                      <w:i w:val="0"/>
                      <w:iCs w:val="0"/>
                      <w:smallCaps w:val="0"/>
                      <w:color w:val="000000"/>
                      <w:sz w:val="22"/>
                      <w:szCs w:val="22"/>
                      <w:bdr w:val="nil"/>
                      <w:rtl w:val="0"/>
                    </w:rPr>
                    <w:t>Br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Draw an orbital picture for acetylene, C</w:t>
            </w:r>
            <w:r>
              <w:rPr>
                <w:rStyle w:val="DefaultParagraphFont"/>
                <w:rFonts w:ascii="Times New Roman" w:eastAsia="Times New Roman" w:hAnsi="Times New Roman" w:cs="Times New Roman"/>
                <w:b w:val="0"/>
                <w:bCs w:val="0"/>
                <w:i w:val="0"/>
                <w:iCs w:val="0"/>
                <w:smallCaps w:val="0"/>
                <w:color w:val="000000"/>
                <w:sz w:val="28"/>
                <w:szCs w:val="28"/>
                <w:bdr w:val="nil"/>
                <w:vertAlign w:val="subscript"/>
                <w:rtl w:val="0"/>
              </w:rPr>
              <w:t>2</w:t>
            </w:r>
            <w:r>
              <w:rPr>
                <w:rStyle w:val="DefaultParagraphFont"/>
                <w:rFonts w:ascii="Times New Roman" w:eastAsia="Times New Roman" w:hAnsi="Times New Roman" w:cs="Times New Roman"/>
                <w:b w:val="0"/>
                <w:bCs w:val="0"/>
                <w:i w:val="0"/>
                <w:iCs w:val="0"/>
                <w:smallCaps w:val="0"/>
                <w:color w:val="000000"/>
                <w:sz w:val="22"/>
                <w:szCs w:val="22"/>
                <w:bdr w:val="nil"/>
                <w:rtl w:val="0"/>
              </w:rPr>
              <w:t>H</w:t>
            </w:r>
            <w:r>
              <w:rPr>
                <w:rStyle w:val="DefaultParagraphFont"/>
                <w:rFonts w:ascii="Times New Roman" w:eastAsia="Times New Roman" w:hAnsi="Times New Roman" w:cs="Times New Roman"/>
                <w:b w:val="0"/>
                <w:bCs w:val="0"/>
                <w:i w:val="0"/>
                <w:iCs w:val="0"/>
                <w:smallCaps w:val="0"/>
                <w:color w:val="000000"/>
                <w:sz w:val="28"/>
                <w:szCs w:val="28"/>
                <w:bdr w:val="nil"/>
                <w:vertAlign w:val="subscript"/>
                <w:rtl w:val="0"/>
              </w:rPr>
              <w:t>2</w:t>
            </w:r>
            <w:r>
              <w:rPr>
                <w:rStyle w:val="DefaultParagraphFont"/>
                <w:rFonts w:ascii="Times New Roman" w:eastAsia="Times New Roman" w:hAnsi="Times New Roman" w:cs="Times New Roman"/>
                <w:b w:val="0"/>
                <w:bCs w:val="0"/>
                <w:i w:val="0"/>
                <w:iCs w:val="0"/>
                <w:smallCaps w:val="0"/>
                <w:color w:val="000000"/>
                <w:sz w:val="22"/>
                <w:szCs w:val="22"/>
                <w:bdr w:val="nil"/>
                <w:rtl w:val="0"/>
              </w:rPr>
              <w:t>. Clearly label each bond type and indicate the type of orbitals involved in each bond.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position w:val="-104"/>
                    </w:rPr>
                    <w:pict>
                      <v:shape id="_x0000_i1038" type="#_x0000_t75" style="height:115.5pt;width:3in">
                        <v:imagedata r:id="rId16" o:title=""/>
                      </v:shape>
                    </w:pic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Exhibit 1-4</w:t>
            </w:r>
            <w:r>
              <w:rPr>
                <w:rStyle w:val="DefaultParagraphFont"/>
                <w:rFonts w:ascii="Times New Roman" w:eastAsia="Times New Roman" w:hAnsi="Times New Roman" w:cs="Times New Roman"/>
                <w:b/>
                <w:bCs/>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Propose possible structures for a molecule that meets each of the following descriptions.</w:t>
            </w:r>
          </w:p>
        </w:tc>
      </w:tr>
    </w:tbl>
    <w:p>
      <w:pPr>
        <w:shd w:val="clear" w:color="auto" w:fill="FFFFFF"/>
        <w:bidi w:val="0"/>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Refer to Exhibit 1-4. Contains two </w:t>
            </w:r>
            <w:r>
              <w:rPr>
                <w:rStyle w:val="DefaultParagraphFont"/>
                <w:rFonts w:ascii="Times New Roman" w:eastAsia="Times New Roman" w:hAnsi="Times New Roman" w:cs="Times New Roman"/>
                <w:b w:val="0"/>
                <w:bCs w:val="0"/>
                <w:i/>
                <w:iCs/>
                <w:smallCaps w:val="0"/>
                <w:color w:val="000000"/>
                <w:sz w:val="22"/>
                <w:szCs w:val="22"/>
                <w:bdr w:val="nil"/>
                <w:rtl w:val="0"/>
              </w:rPr>
              <w:t>sp</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3</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hybridized carbons and two </w:t>
            </w:r>
            <w:r>
              <w:rPr>
                <w:rStyle w:val="DefaultParagraphFont"/>
                <w:rFonts w:ascii="Times New Roman" w:eastAsia="Times New Roman" w:hAnsi="Times New Roman" w:cs="Times New Roman"/>
                <w:b w:val="0"/>
                <w:bCs w:val="0"/>
                <w:i/>
                <w:iCs/>
                <w:smallCaps w:val="0"/>
                <w:color w:val="000000"/>
                <w:sz w:val="22"/>
                <w:szCs w:val="22"/>
                <w:bdr w:val="nil"/>
                <w:rtl w:val="0"/>
              </w:rPr>
              <w:t>sp</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hybridized carbons.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9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position w:val="-23"/>
                    </w:rPr>
                    <w:pict>
                      <v:shape id="_x0000_i1039" type="#_x0000_t75" style="height:34.5pt;width:99.75pt">
                        <v:imagedata r:id="rId17" o:title=""/>
                      </v:shape>
                    </w:pic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Refer to Exhibit 1-4. Contains one </w:t>
            </w:r>
            <w:r>
              <w:rPr>
                <w:rStyle w:val="DefaultParagraphFont"/>
                <w:rFonts w:ascii="Times New Roman" w:eastAsia="Times New Roman" w:hAnsi="Times New Roman" w:cs="Times New Roman"/>
                <w:b w:val="0"/>
                <w:bCs w:val="0"/>
                <w:i/>
                <w:iCs/>
                <w:smallCaps w:val="0"/>
                <w:color w:val="000000"/>
                <w:sz w:val="22"/>
                <w:szCs w:val="22"/>
                <w:bdr w:val="nil"/>
                <w:rtl w:val="0"/>
              </w:rPr>
              <w:t>sp</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3</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hybridized carbon and two </w:t>
            </w:r>
            <w:r>
              <w:rPr>
                <w:rStyle w:val="DefaultParagraphFont"/>
                <w:rFonts w:ascii="Times New Roman" w:eastAsia="Times New Roman" w:hAnsi="Times New Roman" w:cs="Times New Roman"/>
                <w:b w:val="0"/>
                <w:bCs w:val="0"/>
                <w:i/>
                <w:iCs/>
                <w:smallCaps w:val="0"/>
                <w:color w:val="000000"/>
                <w:sz w:val="22"/>
                <w:szCs w:val="22"/>
                <w:bdr w:val="nil"/>
                <w:rtl w:val="0"/>
              </w:rPr>
              <w:t>sp</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2</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hybridized carbons.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6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position w:val="-23"/>
                    </w:rPr>
                    <w:pict>
                      <v:shape id="_x0000_i1040" type="#_x0000_t75" style="height:35.25pt;width:82.5pt">
                        <v:imagedata r:id="rId18" o:title=""/>
                      </v:shape>
                    </w:pic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Convert the following molecular model into a condensed structure and a skeletal structure.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p>
            <w:pPr>
              <w:pStyle w:val="p"/>
              <w:shd w:val="clear" w:color="auto" w:fill="FFFFFF"/>
              <w:bidi w:val="0"/>
              <w:spacing w:before="0" w:beforeAutospacing="0" w:after="0" w:afterAutospacing="0"/>
              <w:jc w:val="left"/>
            </w:pPr>
            <w:r>
              <w:rPr>
                <w:position w:val="-65"/>
              </w:rPr>
              <w:pict>
                <v:shape id="_x0000_i1041" type="#_x0000_t75" style="height:76.5pt;width:267pt">
                  <v:imagedata r:id="rId19" o:title=""/>
                </v:shape>
              </w:pic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0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position w:val="-3"/>
                    </w:rPr>
                    <w:pict>
                      <v:shape id="_x0000_i1042" type="#_x0000_t75" style="height:15pt;width:204pt">
                        <v:imagedata r:id="rId20" o:title=""/>
                      </v:shape>
                    </w:pict>
                  </w:r>
                </w:p>
                <w:p>
                  <w:pPr>
                    <w:pStyle w:val="p"/>
                    <w:bidi w:val="0"/>
                    <w:spacing w:before="0" w:beforeAutospacing="0" w:after="0" w:afterAutospacing="0"/>
                    <w:jc w:val="left"/>
                  </w:pPr>
                  <w:r>
                    <w:rPr>
                      <w:position w:val="2"/>
                    </w:rPr>
                    <w:pict>
                      <v:shape id="_x0000_i1043" type="#_x0000_t75" style="height:9.75pt;width:152.25pt">
                        <v:imagedata r:id="rId21" o:title=""/>
                      </v:shape>
                    </w:pic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Convert the following molecular model into a condensed structure and a skeletal structure.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p>
            <w:pPr>
              <w:pStyle w:val="p"/>
              <w:shd w:val="clear" w:color="auto" w:fill="FFFFFF"/>
              <w:bidi w:val="0"/>
              <w:spacing w:before="0" w:beforeAutospacing="0" w:after="0" w:afterAutospacing="0"/>
              <w:jc w:val="left"/>
            </w:pPr>
            <w:r>
              <w:rPr>
                <w:position w:val="-81"/>
              </w:rPr>
              <w:pict>
                <v:shape id="_x0000_i1044" type="#_x0000_t75" style="height:93pt;width:119.25pt">
                  <v:imagedata r:id="rId22" o:title=""/>
                </v:shape>
              </w:pic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21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position w:val="-23"/>
                    </w:rPr>
                    <w:pict>
                      <v:shape id="_x0000_i1045" type="#_x0000_t75" style="height:34.5pt;width:105.75pt">
                        <v:imagedata r:id="rId23" o:title=""/>
                      </v:shape>
                    </w:pict>
                  </w:r>
                </w:p>
                <w:p>
                  <w:pPr>
                    <w:pStyle w:val="p"/>
                    <w:bidi w:val="0"/>
                    <w:spacing w:before="0" w:beforeAutospacing="0" w:after="0" w:afterAutospacing="0"/>
                    <w:jc w:val="left"/>
                  </w:pPr>
                  <w:r>
                    <w:rPr>
                      <w:position w:val="-38"/>
                    </w:rPr>
                    <w:pict>
                      <v:shape id="_x0000_i1046" type="#_x0000_t75" style="height:49.5pt;width:51pt">
                        <v:imagedata r:id="rId24" o:title=""/>
                      </v:shape>
                    </w:pic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Convert the following molecular model into a condensed structure and a skeletal structure.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p>
            <w:pPr>
              <w:pStyle w:val="p"/>
              <w:shd w:val="clear" w:color="auto" w:fill="FFFFFF"/>
              <w:bidi w:val="0"/>
              <w:spacing w:before="0" w:beforeAutospacing="0" w:after="0" w:afterAutospacing="0"/>
              <w:jc w:val="left"/>
            </w:pPr>
            <w:r>
              <w:rPr>
                <w:position w:val="-96"/>
              </w:rPr>
              <w:pict>
                <v:shape id="_x0000_i1047" type="#_x0000_t75" style="height:108pt;width:153.75pt">
                  <v:imagedata r:id="rId25" o:title=""/>
                </v:shape>
              </w:pic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21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position w:val="-3"/>
                    </w:rPr>
                    <w:pict>
                      <v:shape id="_x0000_i1048" type="#_x0000_t75" style="height:15pt;width:107.25pt">
                        <v:imagedata r:id="rId26" o:title=""/>
                      </v:shape>
                    </w:pic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 more specifically;</w:t>
                  </w:r>
                </w:p>
                <w:p>
                  <w:pPr>
                    <w:pStyle w:val="p"/>
                    <w:bidi w:val="0"/>
                    <w:spacing w:before="0" w:beforeAutospacing="0" w:after="0" w:afterAutospacing="0"/>
                    <w:jc w:val="left"/>
                  </w:pPr>
                  <w:r>
                    <w:rPr>
                      <w:position w:val="-42"/>
                    </w:rPr>
                    <w:pict>
                      <v:shape id="_x0000_i1049" type="#_x0000_t75" style="height:54pt;width:90pt">
                        <v:imagedata r:id="rId27" o:title=""/>
                      </v:shape>
                    </w:pict>
                  </w:r>
                </w:p>
                <w:p>
                  <w:pPr>
                    <w:pStyle w:val="p"/>
                    <w:bidi w:val="0"/>
                    <w:spacing w:before="0" w:beforeAutospacing="0" w:after="0" w:afterAutospacing="0"/>
                    <w:jc w:val="left"/>
                  </w:pPr>
                  <w:r>
                    <w:rPr>
                      <w:position w:val="-3"/>
                    </w:rPr>
                    <w:pict>
                      <v:shape id="_x0000_i1050" type="#_x0000_t75" style="height:15pt;width:51pt">
                        <v:imagedata r:id="rId28" o:title=""/>
                      </v:shape>
                    </w:pic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Indicate the hybridization on each of the carbon atoms indicated with a number in the molecular model shown.</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p>
            <w:pPr>
              <w:pStyle w:val="p"/>
              <w:shd w:val="clear" w:color="auto" w:fill="FFFFFF"/>
              <w:bidi w:val="0"/>
              <w:spacing w:before="0" w:beforeAutospacing="0" w:after="0" w:afterAutospacing="0"/>
              <w:jc w:val="left"/>
            </w:pPr>
            <w:r>
              <w:rPr>
                <w:position w:val="-88"/>
              </w:rPr>
              <w:pict>
                <v:shape id="_x0000_i1051" type="#_x0000_t75" style="height:99.75pt;width:141.75pt">
                  <v:imagedata r:id="rId29" o:title=""/>
                </v:shape>
              </w:pic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2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Carbon 1: </w:t>
                  </w:r>
                  <w:r>
                    <w:rPr>
                      <w:rStyle w:val="DefaultParagraphFont"/>
                      <w:rFonts w:ascii="Times New Roman" w:eastAsia="Times New Roman" w:hAnsi="Times New Roman" w:cs="Times New Roman"/>
                      <w:b w:val="0"/>
                      <w:bCs w:val="0"/>
                      <w:i/>
                      <w:iCs/>
                      <w:smallCaps w:val="0"/>
                      <w:color w:val="000000"/>
                      <w:sz w:val="22"/>
                      <w:szCs w:val="22"/>
                      <w:bdr w:val="nil"/>
                      <w:rtl w:val="0"/>
                    </w:rPr>
                    <w:t>sp</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3</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Carbon 2: </w:t>
                  </w:r>
                  <w:r>
                    <w:rPr>
                      <w:rStyle w:val="DefaultParagraphFont"/>
                      <w:rFonts w:ascii="Times New Roman" w:eastAsia="Times New Roman" w:hAnsi="Times New Roman" w:cs="Times New Roman"/>
                      <w:b w:val="0"/>
                      <w:bCs w:val="0"/>
                      <w:i/>
                      <w:iCs/>
                      <w:smallCaps w:val="0"/>
                      <w:color w:val="000000"/>
                      <w:sz w:val="22"/>
                      <w:szCs w:val="22"/>
                      <w:bdr w:val="nil"/>
                      <w:rtl w:val="0"/>
                    </w:rPr>
                    <w:t>sp</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Draw the orbital diagram showing the ground-state electron configuration of sulfur.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26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position w:val="-118"/>
                    </w:rPr>
                    <w:pict>
                      <v:shape id="_x0000_i1052" type="#_x0000_t75" style="height:129.75pt;width:132.75pt">
                        <v:imagedata r:id="rId30" o:title=""/>
                      </v:shape>
                    </w:pic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Fill in any nonbonding valence electrons that are missing from the following structural representation of the amino acid cysteine.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p>
            <w:pPr>
              <w:pStyle w:val="p"/>
              <w:shd w:val="clear" w:color="auto" w:fill="FFFFFF"/>
              <w:bidi w:val="0"/>
              <w:spacing w:before="0" w:beforeAutospacing="0" w:after="0" w:afterAutospacing="0"/>
              <w:jc w:val="left"/>
            </w:pPr>
            <w:r>
              <w:rPr>
                <w:position w:val="-62"/>
              </w:rPr>
              <w:pict>
                <v:shape id="_x0000_i1053" type="#_x0000_t75" style="height:73.5pt;width:92.25pt">
                  <v:imagedata r:id="rId31" o:title=""/>
                </v:shape>
              </w:pic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8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position w:val="-67"/>
                    </w:rPr>
                    <w:pict>
                      <v:shape id="_x0000_i1054" type="#_x0000_t75" style="height:78.75pt;width:92.25pt">
                        <v:imagedata r:id="rId32" o:title=""/>
                      </v:shape>
                    </w:pic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There are two substances with the molecular formula C</w:t>
            </w:r>
            <w:r>
              <w:rPr>
                <w:rStyle w:val="DefaultParagraphFont"/>
                <w:rFonts w:ascii="Times New Roman" w:eastAsia="Times New Roman" w:hAnsi="Times New Roman" w:cs="Times New Roman"/>
                <w:b w:val="0"/>
                <w:bCs w:val="0"/>
                <w:i w:val="0"/>
                <w:iCs w:val="0"/>
                <w:smallCaps w:val="0"/>
                <w:color w:val="000000"/>
                <w:sz w:val="28"/>
                <w:szCs w:val="28"/>
                <w:bdr w:val="nil"/>
                <w:vertAlign w:val="subscript"/>
                <w:rtl w:val="0"/>
              </w:rPr>
              <w:t>2</w:t>
            </w:r>
            <w:r>
              <w:rPr>
                <w:rStyle w:val="DefaultParagraphFont"/>
                <w:rFonts w:ascii="Times New Roman" w:eastAsia="Times New Roman" w:hAnsi="Times New Roman" w:cs="Times New Roman"/>
                <w:b w:val="0"/>
                <w:bCs w:val="0"/>
                <w:i w:val="0"/>
                <w:iCs w:val="0"/>
                <w:smallCaps w:val="0"/>
                <w:color w:val="000000"/>
                <w:sz w:val="22"/>
                <w:szCs w:val="22"/>
                <w:bdr w:val="nil"/>
                <w:rtl w:val="0"/>
              </w:rPr>
              <w:t>H</w:t>
            </w:r>
            <w:r>
              <w:rPr>
                <w:rStyle w:val="DefaultParagraphFont"/>
                <w:rFonts w:ascii="Times New Roman" w:eastAsia="Times New Roman" w:hAnsi="Times New Roman" w:cs="Times New Roman"/>
                <w:b w:val="0"/>
                <w:bCs w:val="0"/>
                <w:i w:val="0"/>
                <w:iCs w:val="0"/>
                <w:smallCaps w:val="0"/>
                <w:color w:val="000000"/>
                <w:sz w:val="28"/>
                <w:szCs w:val="28"/>
                <w:bdr w:val="nil"/>
                <w:vertAlign w:val="subscript"/>
                <w:rtl w:val="0"/>
              </w:rPr>
              <w:t>7</w:t>
            </w:r>
            <w:r>
              <w:rPr>
                <w:rStyle w:val="DefaultParagraphFont"/>
                <w:rFonts w:ascii="Times New Roman" w:eastAsia="Times New Roman" w:hAnsi="Times New Roman" w:cs="Times New Roman"/>
                <w:b w:val="0"/>
                <w:bCs w:val="0"/>
                <w:i w:val="0"/>
                <w:iCs w:val="0"/>
                <w:smallCaps w:val="0"/>
                <w:color w:val="000000"/>
                <w:sz w:val="22"/>
                <w:szCs w:val="22"/>
                <w:bdr w:val="nil"/>
                <w:rtl w:val="0"/>
              </w:rPr>
              <w:t>N. Draw them and describe how they differ.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position w:val="-3"/>
                    </w:rPr>
                    <w:pict>
                      <v:shape id="_x0000_i1055" type="#_x0000_t75" style="height:15pt;width:77.25pt">
                        <v:imagedata r:id="rId33" o:title=""/>
                      </v:shape>
                    </w:pict>
                  </w:r>
                </w:p>
                <w:p>
                  <w:pPr>
                    <w:pStyle w:val="p"/>
                    <w:bidi w:val="0"/>
                    <w:spacing w:before="0" w:beforeAutospacing="0" w:after="0" w:afterAutospacing="0"/>
                    <w:jc w:val="left"/>
                  </w:pPr>
                  <w:r>
                    <w:rPr>
                      <w:position w:val="-3"/>
                    </w:rPr>
                    <w:pict>
                      <v:shape id="_x0000_i1056" type="#_x0000_t75" style="height:15pt;width:79.5pt">
                        <v:imagedata r:id="rId34" o:title=""/>
                      </v:shape>
                    </w:pic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two structures differ in the number of hydrogen atoms and carbon atoms bonded to the nitrogen atom. The first structure contains the carbon atoms bonded in a two carbon chain while in the second structure the two carbons atoms are isolated from each other by the nitrogen atom.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Overlap of the two atomic orbitals shown could result in a:</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position w:val="-96"/>
                <w:sz w:val="22"/>
                <w:szCs w:val="22"/>
                <w:bdr w:val="nil"/>
                <w:rtl w:val="0"/>
              </w:rPr>
              <w:pict>
                <v:shape id="_x0000_i1057" type="#_x0000_t75" style="height:106.5pt;width:90.75pt">
                  <v:imagedata r:id="rId35" o:title=""/>
                </v:shape>
              </w:pict>
            </w:r>
            <w:r>
              <w:rPr>
                <w:rStyle w:val="DefaultParagraphFont"/>
                <w:rFonts w:ascii="Times New Roman" w:eastAsia="Times New Roman" w:hAnsi="Times New Roman" w:cs="Times New Roman"/>
                <w:b w:val="0"/>
                <w:bCs w:val="0"/>
                <w:i w:val="0"/>
                <w:iCs w:val="0"/>
                <w:smallCaps w:val="0"/>
                <w:color w:val="000000"/>
                <w:position w:val="-96"/>
                <w:sz w:val="22"/>
                <w:szCs w:val="22"/>
                <w:bdr w:val="nil"/>
                <w:rtl w:val="0"/>
              </w:rPr>
              <w:pict>
                <v:shape id="_x0000_i1058" type="#_x0000_t75" style="height:106.5pt;width:90.75pt">
                  <v:imagedata r:id="rId35" o:title=""/>
                </v:shape>
              </w:pic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6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w:eastAsia="times" w:hAnsi="times" w:cs="times"/>
                      <w:b w:val="0"/>
                      <w:bCs w:val="0"/>
                      <w:i w:val="0"/>
                      <w:iCs w:val="0"/>
                      <w:smallCaps w:val="0"/>
                      <w:color w:val="000000"/>
                      <w:sz w:val="22"/>
                      <w:szCs w:val="22"/>
                      <w:bdr w:val="nil"/>
                      <w:rtl w:val="0"/>
                    </w:rPr>
                    <w:t>σ</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bond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w:eastAsia="times" w:hAnsi="times" w:cs="times"/>
                      <w:b w:val="0"/>
                      <w:bCs w:val="0"/>
                      <w:i w:val="0"/>
                      <w:iCs w:val="0"/>
                      <w:smallCaps w:val="0"/>
                      <w:color w:val="000000"/>
                      <w:sz w:val="22"/>
                      <w:szCs w:val="22"/>
                      <w:bdr w:val="nil"/>
                      <w:rtl w:val="0"/>
                    </w:rPr>
                    <w:t>π</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bond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w:eastAsia="times" w:hAnsi="times" w:cs="times"/>
                      <w:b w:val="0"/>
                      <w:bCs w:val="0"/>
                      <w:i w:val="0"/>
                      <w:iCs w:val="0"/>
                      <w:smallCaps w:val="0"/>
                      <w:color w:val="000000"/>
                      <w:sz w:val="22"/>
                      <w:szCs w:val="22"/>
                      <w:bdr w:val="nil"/>
                      <w:rtl w:val="0"/>
                    </w:rPr>
                    <w:t>σ</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or </w:t>
                  </w:r>
                  <w:r>
                    <w:rPr>
                      <w:rStyle w:val="DefaultParagraphFont"/>
                      <w:rFonts w:ascii="times" w:eastAsia="times" w:hAnsi="times" w:cs="times"/>
                      <w:b w:val="0"/>
                      <w:bCs w:val="0"/>
                      <w:i w:val="0"/>
                      <w:iCs w:val="0"/>
                      <w:smallCaps w:val="0"/>
                      <w:color w:val="000000"/>
                      <w:sz w:val="22"/>
                      <w:szCs w:val="22"/>
                      <w:bdr w:val="nil"/>
                      <w:rtl w:val="0"/>
                    </w:rPr>
                    <w:t>π</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depending on the direction of the overlap.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Hybridization of the atomic orbitals shown would result in:</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position w:val="-63"/>
                <w:sz w:val="22"/>
                <w:szCs w:val="22"/>
                <w:bdr w:val="nil"/>
                <w:rtl w:val="0"/>
              </w:rPr>
              <w:pict>
                <v:shape id="_x0000_i1059" type="#_x0000_t75" style="height:73.5pt;width:75pt">
                  <v:imagedata r:id="rId36" o:title=""/>
                </v:shape>
              </w:pict>
            </w:r>
            <w:r>
              <w:rPr>
                <w:rStyle w:val="DefaultParagraphFont"/>
                <w:rFonts w:ascii="Times New Roman" w:eastAsia="Times New Roman" w:hAnsi="Times New Roman" w:cs="Times New Roman"/>
                <w:b w:val="0"/>
                <w:bCs w:val="0"/>
                <w:i w:val="0"/>
                <w:iCs w:val="0"/>
                <w:smallCaps w:val="0"/>
                <w:color w:val="000000"/>
                <w:position w:val="-96"/>
                <w:sz w:val="22"/>
                <w:szCs w:val="22"/>
                <w:bdr w:val="nil"/>
                <w:rtl w:val="0"/>
              </w:rPr>
              <w:pict>
                <v:shape id="_x0000_i1060" type="#_x0000_t75" style="height:106.5pt;width:90.75pt">
                  <v:imagedata r:id="rId35" o:title=""/>
                </v:shape>
              </w:pict>
            </w:r>
            <w:r>
              <w:rPr>
                <w:rStyle w:val="DefaultParagraphFont"/>
                <w:rFonts w:ascii="Times New Roman" w:eastAsia="Times New Roman" w:hAnsi="Times New Roman" w:cs="Times New Roman"/>
                <w:b w:val="0"/>
                <w:bCs w:val="0"/>
                <w:i w:val="0"/>
                <w:iCs w:val="0"/>
                <w:smallCaps w:val="0"/>
                <w:color w:val="000000"/>
                <w:position w:val="-96"/>
                <w:sz w:val="22"/>
                <w:szCs w:val="22"/>
                <w:bdr w:val="nil"/>
                <w:rtl w:val="0"/>
              </w:rPr>
              <w:pict>
                <v:shape id="_x0000_i1061" type="#_x0000_t75" style="height:106.5pt;width:90.75pt">
                  <v:imagedata r:id="rId35" o:title=""/>
                </v:shape>
              </w:pic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sp</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3</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hybridization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sp</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2</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hybridization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sp</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hybridization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represents a hybrid orbital?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605"/>
              <w:gridCol w:w="220"/>
              <w:gridCol w:w="27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br/>
                  </w:r>
                  <w:r>
                    <w:rPr>
                      <w:position w:val="-68"/>
                    </w:rPr>
                    <w:pict>
                      <v:shape id="_x0000_i1062" type="#_x0000_t75" style="height:80.25pt;width:83.25pt">
                        <v:imagedata r:id="rId37" o:title=""/>
                      </v:shape>
                    </w:pic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br/>
                  </w:r>
                  <w:r>
                    <w:rPr>
                      <w:position w:val="-99"/>
                    </w:rPr>
                    <w:pict>
                      <v:shape id="_x0000_i1063" type="#_x0000_t75" style="height:111pt;width:95.25pt">
                        <v:imagedata r:id="rId38"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br/>
                  </w:r>
                  <w:r>
                    <w:rPr>
                      <w:position w:val="-94"/>
                    </w:rPr>
                    <w:pict>
                      <v:shape id="_x0000_i1064" type="#_x0000_t75" style="height:105.75pt;width:101.25pt">
                        <v:imagedata r:id="rId39" o:title=""/>
                      </v:shape>
                    </w:pic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br/>
                  </w:r>
                  <w:r>
                    <w:rPr>
                      <w:position w:val="-59"/>
                    </w:rPr>
                    <w:pict>
                      <v:shape id="_x0000_i1065" type="#_x0000_t75" style="height:70.5pt;width:106.5pt">
                        <v:imagedata r:id="rId40" o:title=""/>
                      </v:shape>
                    </w:pic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What type of hybridization is exhibited by carbon in the following substance?: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position w:val="-70"/>
                <w:sz w:val="22"/>
                <w:szCs w:val="22"/>
                <w:bdr w:val="nil"/>
                <w:rtl w:val="0"/>
              </w:rPr>
              <w:pict>
                <v:shape id="_x0000_i1066" type="#_x0000_t75" style="height:81pt;width:137.25pt">
                  <v:imagedata r:id="rId41" o:title=""/>
                </v:shape>
              </w:pic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sp</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3</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hybridization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sp</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2</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hybridization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sp</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hybridization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What type of hybridization is exhibited by carbon in the following substance?: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position w:val="-57"/>
                <w:sz w:val="22"/>
                <w:szCs w:val="22"/>
                <w:bdr w:val="nil"/>
                <w:rtl w:val="0"/>
              </w:rPr>
              <w:pict>
                <v:shape id="_x0000_i1067" type="#_x0000_t75" style="height:67.5pt;width:139.5pt">
                  <v:imagedata r:id="rId42" o:title=""/>
                </v:shape>
              </w:pic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sp</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3</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hybridization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sp</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2</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hybridization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sp</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hybridization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What type of hybridization is exhibited by the nitrogen atom in the following substance and how many lone pairs are present on the nitrogen?:</w:t>
            </w:r>
          </w:p>
          <w:p>
            <w:pPr>
              <w:pStyle w:val="p"/>
              <w:shd w:val="clear" w:color="auto" w:fill="FFFFFF"/>
              <w:bidi w:val="0"/>
              <w:spacing w:before="0" w:beforeAutospacing="0" w:after="0" w:afterAutospacing="0"/>
              <w:jc w:val="left"/>
            </w:pPr>
            <w:r>
              <w:rPr>
                <w:position w:val="-62"/>
              </w:rPr>
              <w:pict>
                <v:shape id="_x0000_i1068" type="#_x0000_t75" style="height:74.25pt;width:116.25pt">
                  <v:imagedata r:id="rId43" o:title=""/>
                </v:shape>
              </w:pic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sp</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3</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hybridization and 1 lone pair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sp</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2</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hybridization and l lone pair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sp</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hybridization and 1 lone pair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sp</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3</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hybridization and 2 lone pairs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sp</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2</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hybridization and 2 lone pairs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sp</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hybridization and 2 lone pairs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If all the missing bonds in the following structure are sigma bonds to hydrogen atoms, how many hydrogen atoms are missing from this structure? Atoms other than carbon are labeled.</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p>
            <w:pPr>
              <w:pStyle w:val="p"/>
              <w:shd w:val="clear" w:color="auto" w:fill="FFFFFF"/>
              <w:bidi w:val="0"/>
              <w:spacing w:before="0" w:beforeAutospacing="0" w:after="0" w:afterAutospacing="0"/>
              <w:jc w:val="left"/>
            </w:pPr>
            <w:r>
              <w:rPr>
                <w:position w:val="-84"/>
              </w:rPr>
              <w:pict>
                <v:shape id="_x0000_i1069" type="#_x0000_t75" style="height:96pt;width:153pt">
                  <v:imagedata r:id="rId44" o:title=""/>
                </v:shape>
              </w:pict>
            </w:r>
          </w:p>
          <w:p>
            <w:pPr>
              <w:pStyle w:val="p"/>
              <w:shd w:val="clear" w:color="auto" w:fill="FFFFFF"/>
              <w:bidi w:val="0"/>
              <w:spacing w:before="0" w:beforeAutospacing="0" w:after="0" w:afterAutospacing="0"/>
              <w:jc w:val="left"/>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5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 is the correct number.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bl>
          <w:p/>
        </w:tc>
      </w:tr>
    </w:tbl>
    <w:p>
      <w:pPr>
        <w:shd w:val="clear" w:color="auto" w:fill="FFFFFF"/>
        <w:bidi w:val="0"/>
        <w:spacing w:after="75"/>
        <w:jc w:val="left"/>
      </w:pPr>
    </w:p>
    <w:p>
      <w:pPr>
        <w:bidi w:val="0"/>
      </w:pPr>
    </w:p>
    <w:sectPr>
      <w:headerReference w:type="default" r:id="rId45"/>
      <w:footerReference w:type="default" r:id="rId46"/>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56"/>
      <w:gridCol w:w="532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Cengage Learning Testing,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bidi w:val="0"/>
    </w:pPr>
    <w:r>
      <w:rPr>
        <w:rStyle w:val="DefaultParagraphFont"/>
        <w:rFonts w:ascii="Times New Roman" w:eastAsia="Times New Roman" w:hAnsi="Times New Roman" w:cs="Times New Roman"/>
        <w:b w:val="0"/>
        <w:bCs w:val="0"/>
        <w:color w:val="000000"/>
        <w:sz w:val="26"/>
        <w:szCs w:val="26"/>
        <w:bdr w:val="nil"/>
        <w:rtl w:val="0"/>
      </w:rPr>
      <w:t>Chapter 01 - Structure and Bonding</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7.png" /><Relationship Id="rId11" Type="http://schemas.openxmlformats.org/officeDocument/2006/relationships/image" Target="media/image8.png" /><Relationship Id="rId12" Type="http://schemas.openxmlformats.org/officeDocument/2006/relationships/image" Target="media/image9.png" /><Relationship Id="rId13" Type="http://schemas.openxmlformats.org/officeDocument/2006/relationships/image" Target="media/image10.png" /><Relationship Id="rId14" Type="http://schemas.openxmlformats.org/officeDocument/2006/relationships/image" Target="media/image11.png" /><Relationship Id="rId15" Type="http://schemas.openxmlformats.org/officeDocument/2006/relationships/image" Target="media/image12.png" /><Relationship Id="rId16" Type="http://schemas.openxmlformats.org/officeDocument/2006/relationships/image" Target="media/image13.png" /><Relationship Id="rId17" Type="http://schemas.openxmlformats.org/officeDocument/2006/relationships/image" Target="media/image14.png" /><Relationship Id="rId18" Type="http://schemas.openxmlformats.org/officeDocument/2006/relationships/image" Target="media/image15.png" /><Relationship Id="rId19" Type="http://schemas.openxmlformats.org/officeDocument/2006/relationships/image" Target="media/image16.png" /><Relationship Id="rId2" Type="http://schemas.openxmlformats.org/officeDocument/2006/relationships/webSettings" Target="webSettings.xml" /><Relationship Id="rId20" Type="http://schemas.openxmlformats.org/officeDocument/2006/relationships/image" Target="media/image17.png" /><Relationship Id="rId21" Type="http://schemas.openxmlformats.org/officeDocument/2006/relationships/image" Target="media/image18.png" /><Relationship Id="rId22" Type="http://schemas.openxmlformats.org/officeDocument/2006/relationships/image" Target="media/image19.png" /><Relationship Id="rId23" Type="http://schemas.openxmlformats.org/officeDocument/2006/relationships/image" Target="media/image20.png" /><Relationship Id="rId24" Type="http://schemas.openxmlformats.org/officeDocument/2006/relationships/image" Target="media/image21.png" /><Relationship Id="rId25" Type="http://schemas.openxmlformats.org/officeDocument/2006/relationships/image" Target="media/image22.png" /><Relationship Id="rId26" Type="http://schemas.openxmlformats.org/officeDocument/2006/relationships/image" Target="media/image23.png" /><Relationship Id="rId27" Type="http://schemas.openxmlformats.org/officeDocument/2006/relationships/image" Target="media/image24.png" /><Relationship Id="rId28" Type="http://schemas.openxmlformats.org/officeDocument/2006/relationships/image" Target="media/image25.png" /><Relationship Id="rId29" Type="http://schemas.openxmlformats.org/officeDocument/2006/relationships/image" Target="media/image26.png" /><Relationship Id="rId3" Type="http://schemas.openxmlformats.org/officeDocument/2006/relationships/fontTable" Target="fontTable.xml" /><Relationship Id="rId30" Type="http://schemas.openxmlformats.org/officeDocument/2006/relationships/image" Target="media/image27.png" /><Relationship Id="rId31" Type="http://schemas.openxmlformats.org/officeDocument/2006/relationships/image" Target="media/image28.png" /><Relationship Id="rId32" Type="http://schemas.openxmlformats.org/officeDocument/2006/relationships/image" Target="media/image29.png" /><Relationship Id="rId33" Type="http://schemas.openxmlformats.org/officeDocument/2006/relationships/image" Target="media/image30.png" /><Relationship Id="rId34" Type="http://schemas.openxmlformats.org/officeDocument/2006/relationships/image" Target="media/image31.png" /><Relationship Id="rId35" Type="http://schemas.openxmlformats.org/officeDocument/2006/relationships/image" Target="media/image32.png" /><Relationship Id="rId36" Type="http://schemas.openxmlformats.org/officeDocument/2006/relationships/image" Target="media/image33.png" /><Relationship Id="rId37" Type="http://schemas.openxmlformats.org/officeDocument/2006/relationships/image" Target="media/image34.png" /><Relationship Id="rId38" Type="http://schemas.openxmlformats.org/officeDocument/2006/relationships/image" Target="media/image35.png" /><Relationship Id="rId39" Type="http://schemas.openxmlformats.org/officeDocument/2006/relationships/image" Target="media/image36.png" /><Relationship Id="rId4" Type="http://schemas.openxmlformats.org/officeDocument/2006/relationships/image" Target="media/image1.png" /><Relationship Id="rId40" Type="http://schemas.openxmlformats.org/officeDocument/2006/relationships/image" Target="media/image37.png" /><Relationship Id="rId41" Type="http://schemas.openxmlformats.org/officeDocument/2006/relationships/image" Target="media/image38.png" /><Relationship Id="rId42" Type="http://schemas.openxmlformats.org/officeDocument/2006/relationships/image" Target="media/image39.png" /><Relationship Id="rId43" Type="http://schemas.openxmlformats.org/officeDocument/2006/relationships/image" Target="media/image40.png" /><Relationship Id="rId44" Type="http://schemas.openxmlformats.org/officeDocument/2006/relationships/image" Target="media/image41.png" /><Relationship Id="rId45" Type="http://schemas.openxmlformats.org/officeDocument/2006/relationships/header" Target="header1.xml" /><Relationship Id="rId46" Type="http://schemas.openxmlformats.org/officeDocument/2006/relationships/footer" Target="footer1.xml" /><Relationship Id="rId47" Type="http://schemas.openxmlformats.org/officeDocument/2006/relationships/styles" Target="styles.xml"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image" Target="media/image5.png" /><Relationship Id="rId9" Type="http://schemas.openxmlformats.org/officeDocument/2006/relationships/image" Target="media/image6.png"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01 - Structure and Bonding</dc:title>
  <cp:revision>0</cp:revision>
</cp:coreProperties>
</file>